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369"/>
        <w:gridCol w:w="2436"/>
      </w:tblGrid>
      <w:tr w:rsidR="008103A4" w:rsidTr="00711AA7">
        <w:trPr>
          <w:trHeight w:val="416"/>
        </w:trPr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:rsidR="00711AA7" w:rsidRPr="006F6716" w:rsidRDefault="00E249CE" w:rsidP="00190024">
            <w:pPr>
              <w:rPr>
                <w:sz w:val="14"/>
              </w:rPr>
            </w:pPr>
            <w:r>
              <w:rPr>
                <w:b/>
                <w:sz w:val="14"/>
                <w:szCs w:val="20"/>
              </w:rPr>
              <w:t>Druk RR</w:t>
            </w:r>
            <w:r w:rsidR="00D03CFA">
              <w:rPr>
                <w:b/>
                <w:sz w:val="14"/>
                <w:szCs w:val="20"/>
              </w:rPr>
              <w:t>-</w:t>
            </w:r>
            <w:r w:rsidR="00D46681">
              <w:rPr>
                <w:b/>
                <w:sz w:val="14"/>
                <w:szCs w:val="20"/>
              </w:rPr>
              <w:t>1</w:t>
            </w:r>
            <w:r w:rsidR="00190024">
              <w:rPr>
                <w:b/>
                <w:sz w:val="14"/>
                <w:szCs w:val="20"/>
              </w:rPr>
              <w:t>6</w:t>
            </w:r>
            <w:r w:rsidR="00711AA7" w:rsidRPr="006F6716">
              <w:rPr>
                <w:b/>
                <w:sz w:val="14"/>
                <w:szCs w:val="20"/>
              </w:rPr>
              <w:t>/0</w:t>
            </w:r>
            <w:r w:rsidR="00190024">
              <w:rPr>
                <w:b/>
                <w:sz w:val="14"/>
                <w:szCs w:val="20"/>
              </w:rPr>
              <w:t>6</w:t>
            </w:r>
            <w:r w:rsidR="00711AA7" w:rsidRPr="006F6716">
              <w:rPr>
                <w:b/>
                <w:sz w:val="14"/>
                <w:szCs w:val="20"/>
              </w:rPr>
              <w:t>-2023</w:t>
            </w:r>
          </w:p>
        </w:tc>
        <w:tc>
          <w:tcPr>
            <w:tcW w:w="4369" w:type="dxa"/>
            <w:vMerge w:val="restart"/>
            <w:vAlign w:val="center"/>
          </w:tcPr>
          <w:p w:rsidR="00711AA7" w:rsidRDefault="00711AA7" w:rsidP="00711AA7">
            <w:pPr>
              <w:jc w:val="right"/>
              <w:rPr>
                <w:b/>
                <w:sz w:val="20"/>
              </w:rPr>
            </w:pPr>
          </w:p>
          <w:p w:rsidR="00711AA7" w:rsidRDefault="00711AA7" w:rsidP="00711AA7">
            <w:pPr>
              <w:jc w:val="right"/>
              <w:rPr>
                <w:b/>
                <w:sz w:val="20"/>
              </w:rPr>
            </w:pPr>
          </w:p>
          <w:p w:rsidR="00711AA7" w:rsidRPr="00711AA7" w:rsidRDefault="00711AA7" w:rsidP="00711AA7">
            <w:pPr>
              <w:jc w:val="right"/>
              <w:rPr>
                <w:b/>
                <w:sz w:val="20"/>
              </w:rPr>
            </w:pPr>
            <w:r w:rsidRPr="00711AA7">
              <w:rPr>
                <w:b/>
                <w:sz w:val="20"/>
              </w:rPr>
              <w:t>Prezydent Miasta Siemianowice Śląskie</w:t>
            </w:r>
          </w:p>
          <w:p w:rsidR="00711AA7" w:rsidRPr="00711AA7" w:rsidRDefault="00711AA7" w:rsidP="00711AA7">
            <w:pPr>
              <w:jc w:val="right"/>
              <w:rPr>
                <w:sz w:val="20"/>
              </w:rPr>
            </w:pPr>
            <w:r w:rsidRPr="00711AA7">
              <w:rPr>
                <w:sz w:val="20"/>
              </w:rPr>
              <w:t>ul. Jana Pawła II 10</w:t>
            </w:r>
          </w:p>
          <w:p w:rsidR="00711AA7" w:rsidRPr="00711AA7" w:rsidRDefault="00711AA7" w:rsidP="00711AA7">
            <w:pPr>
              <w:jc w:val="right"/>
              <w:rPr>
                <w:sz w:val="20"/>
              </w:rPr>
            </w:pPr>
            <w:r w:rsidRPr="00711AA7">
              <w:rPr>
                <w:sz w:val="20"/>
              </w:rPr>
              <w:t>41-100 Siemianowice Śląskie</w:t>
            </w:r>
          </w:p>
        </w:tc>
        <w:tc>
          <w:tcPr>
            <w:tcW w:w="2436" w:type="dxa"/>
            <w:vMerge w:val="restart"/>
          </w:tcPr>
          <w:p w:rsidR="00711AA7" w:rsidRDefault="00711AA7">
            <w:r w:rsidRPr="00711AA7">
              <w:rPr>
                <w:noProof/>
                <w:lang w:eastAsia="pl-PL"/>
              </w:rPr>
              <w:drawing>
                <wp:inline distT="0" distB="0" distL="0" distR="0" wp14:anchorId="384AF549" wp14:editId="2EB0B8A1">
                  <wp:extent cx="1178363" cy="1414732"/>
                  <wp:effectExtent l="0" t="0" r="317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19" cy="1463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A4" w:rsidTr="00711AA7">
        <w:trPr>
          <w:trHeight w:val="269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A7" w:rsidRDefault="00711AA7" w:rsidP="00711AA7"/>
          <w:p w:rsidR="00711AA7" w:rsidRDefault="00711AA7" w:rsidP="00711AA7"/>
          <w:p w:rsidR="00711AA7" w:rsidRDefault="00711AA7" w:rsidP="00711AA7"/>
          <w:p w:rsidR="00711AA7" w:rsidRDefault="00711AA7" w:rsidP="00711AA7"/>
          <w:p w:rsidR="00711AA7" w:rsidRDefault="00711AA7" w:rsidP="00711AA7"/>
          <w:p w:rsidR="00711AA7" w:rsidRDefault="00711AA7" w:rsidP="00711AA7">
            <w:r w:rsidRPr="002125E4">
              <w:rPr>
                <w:sz w:val="14"/>
              </w:rPr>
              <w:t>Miejsce na pieczęć Urzędu Miasta</w:t>
            </w:r>
          </w:p>
        </w:tc>
        <w:tc>
          <w:tcPr>
            <w:tcW w:w="4369" w:type="dxa"/>
            <w:vMerge/>
            <w:tcBorders>
              <w:left w:val="single" w:sz="4" w:space="0" w:color="auto"/>
            </w:tcBorders>
          </w:tcPr>
          <w:p w:rsidR="00711AA7" w:rsidRPr="00711AA7" w:rsidRDefault="00711AA7" w:rsidP="00711AA7">
            <w:pPr>
              <w:jc w:val="right"/>
              <w:rPr>
                <w:sz w:val="20"/>
              </w:rPr>
            </w:pPr>
          </w:p>
        </w:tc>
        <w:tc>
          <w:tcPr>
            <w:tcW w:w="2436" w:type="dxa"/>
            <w:vMerge/>
          </w:tcPr>
          <w:p w:rsidR="00711AA7" w:rsidRDefault="00711AA7"/>
        </w:tc>
      </w:tr>
      <w:tr w:rsidR="008103A4" w:rsidTr="00711AA7">
        <w:trPr>
          <w:trHeight w:val="269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A7" w:rsidRDefault="00711AA7"/>
        </w:tc>
        <w:tc>
          <w:tcPr>
            <w:tcW w:w="4369" w:type="dxa"/>
            <w:vMerge w:val="restart"/>
            <w:tcBorders>
              <w:left w:val="single" w:sz="4" w:space="0" w:color="auto"/>
            </w:tcBorders>
            <w:vAlign w:val="center"/>
          </w:tcPr>
          <w:p w:rsidR="00711AA7" w:rsidRPr="00711AA7" w:rsidRDefault="00711AA7" w:rsidP="00711AA7">
            <w:pPr>
              <w:jc w:val="right"/>
              <w:rPr>
                <w:b/>
                <w:sz w:val="20"/>
              </w:rPr>
            </w:pPr>
            <w:r w:rsidRPr="00711AA7">
              <w:rPr>
                <w:b/>
                <w:sz w:val="20"/>
              </w:rPr>
              <w:t>Wydział Rozwoju Miasta</w:t>
            </w:r>
          </w:p>
          <w:p w:rsidR="00711AA7" w:rsidRPr="00711AA7" w:rsidRDefault="00711AA7" w:rsidP="00711AA7">
            <w:pPr>
              <w:jc w:val="right"/>
              <w:rPr>
                <w:sz w:val="20"/>
              </w:rPr>
            </w:pPr>
            <w:r w:rsidRPr="00711AA7">
              <w:rPr>
                <w:sz w:val="20"/>
              </w:rPr>
              <w:t>Urząd Miasta Siemianowice Śląskie</w:t>
            </w:r>
          </w:p>
          <w:p w:rsidR="00711AA7" w:rsidRPr="00711AA7" w:rsidRDefault="00711AA7" w:rsidP="00711AA7">
            <w:pPr>
              <w:jc w:val="right"/>
              <w:rPr>
                <w:sz w:val="20"/>
              </w:rPr>
            </w:pPr>
            <w:r w:rsidRPr="00711AA7">
              <w:rPr>
                <w:sz w:val="20"/>
              </w:rPr>
              <w:t>ul. Michałkowicka 105</w:t>
            </w:r>
          </w:p>
          <w:p w:rsidR="00711AA7" w:rsidRPr="00711AA7" w:rsidRDefault="00711AA7" w:rsidP="00711AA7">
            <w:pPr>
              <w:jc w:val="right"/>
              <w:rPr>
                <w:sz w:val="20"/>
              </w:rPr>
            </w:pPr>
            <w:r w:rsidRPr="00711AA7">
              <w:rPr>
                <w:sz w:val="20"/>
              </w:rPr>
              <w:t>41-103 Siemianowice Śląskie</w:t>
            </w:r>
          </w:p>
        </w:tc>
        <w:tc>
          <w:tcPr>
            <w:tcW w:w="2436" w:type="dxa"/>
            <w:vMerge/>
          </w:tcPr>
          <w:p w:rsidR="00711AA7" w:rsidRDefault="00711AA7"/>
        </w:tc>
      </w:tr>
      <w:tr w:rsidR="008103A4" w:rsidTr="00711AA7">
        <w:trPr>
          <w:trHeight w:val="732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A7" w:rsidRPr="002125E4" w:rsidRDefault="00711AA7" w:rsidP="00711AA7">
            <w:pPr>
              <w:rPr>
                <w:sz w:val="14"/>
              </w:rPr>
            </w:pPr>
          </w:p>
          <w:p w:rsidR="00711AA7" w:rsidRPr="002125E4" w:rsidRDefault="00711AA7" w:rsidP="00711AA7">
            <w:pPr>
              <w:rPr>
                <w:sz w:val="14"/>
              </w:rPr>
            </w:pPr>
          </w:p>
          <w:p w:rsidR="00711AA7" w:rsidRPr="002125E4" w:rsidRDefault="00711AA7" w:rsidP="00711AA7">
            <w:pPr>
              <w:rPr>
                <w:sz w:val="14"/>
              </w:rPr>
            </w:pPr>
            <w:r w:rsidRPr="002125E4">
              <w:rPr>
                <w:sz w:val="14"/>
              </w:rPr>
              <w:t>Znak sprawy nadany przez komórkę merytoryczną</w:t>
            </w:r>
          </w:p>
        </w:tc>
        <w:tc>
          <w:tcPr>
            <w:tcW w:w="4369" w:type="dxa"/>
            <w:vMerge/>
            <w:tcBorders>
              <w:left w:val="single" w:sz="4" w:space="0" w:color="auto"/>
            </w:tcBorders>
          </w:tcPr>
          <w:p w:rsidR="00711AA7" w:rsidRDefault="00711AA7"/>
        </w:tc>
        <w:tc>
          <w:tcPr>
            <w:tcW w:w="2436" w:type="dxa"/>
            <w:vMerge/>
          </w:tcPr>
          <w:p w:rsidR="00711AA7" w:rsidRDefault="00711AA7"/>
        </w:tc>
      </w:tr>
    </w:tbl>
    <w:p w:rsidR="006144F3" w:rsidRDefault="006144F3"/>
    <w:p w:rsidR="00711AA7" w:rsidRPr="00711AA7" w:rsidRDefault="005A22A8" w:rsidP="00711AA7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UWAGA</w:t>
      </w:r>
    </w:p>
    <w:p w:rsidR="00B3445B" w:rsidRDefault="005A22A8" w:rsidP="005A22A8">
      <w:pPr>
        <w:spacing w:after="0" w:line="240" w:lineRule="auto"/>
        <w:jc w:val="center"/>
        <w:rPr>
          <w:b/>
          <w:sz w:val="20"/>
        </w:rPr>
      </w:pPr>
      <w:r w:rsidRPr="005A22A8">
        <w:rPr>
          <w:b/>
          <w:sz w:val="20"/>
        </w:rPr>
        <w:t xml:space="preserve">DO PROJEKTU </w:t>
      </w:r>
      <w:r w:rsidR="00190024">
        <w:rPr>
          <w:b/>
          <w:sz w:val="20"/>
        </w:rPr>
        <w:t>GMINNEGO PROGRAMU REWITALIZACJI MIASTA SIEMIANOWICE ŚLĄSKIE DO 2030 ROKU</w:t>
      </w:r>
    </w:p>
    <w:p w:rsidR="005A22A8" w:rsidRDefault="005A22A8" w:rsidP="00711AA7">
      <w:pPr>
        <w:spacing w:after="0" w:line="240" w:lineRule="auto"/>
        <w:rPr>
          <w:sz w:val="20"/>
        </w:rPr>
      </w:pPr>
    </w:p>
    <w:p w:rsidR="00711AA7" w:rsidRDefault="00711AA7" w:rsidP="00711AA7">
      <w:pPr>
        <w:spacing w:after="0" w:line="240" w:lineRule="auto"/>
        <w:rPr>
          <w:sz w:val="20"/>
        </w:rPr>
      </w:pPr>
      <w:r>
        <w:rPr>
          <w:sz w:val="20"/>
        </w:rPr>
        <w:t xml:space="preserve">Podstawa prawna: </w:t>
      </w:r>
      <w:r w:rsidR="00B3445B" w:rsidRPr="00B3445B">
        <w:rPr>
          <w:sz w:val="20"/>
        </w:rPr>
        <w:t xml:space="preserve">art. </w:t>
      </w:r>
      <w:r w:rsidR="000A2B17">
        <w:rPr>
          <w:sz w:val="20"/>
        </w:rPr>
        <w:t>1</w:t>
      </w:r>
      <w:r w:rsidR="005A22A8">
        <w:rPr>
          <w:sz w:val="20"/>
        </w:rPr>
        <w:t>7</w:t>
      </w:r>
      <w:r w:rsidR="00B3445B" w:rsidRPr="00B3445B">
        <w:rPr>
          <w:sz w:val="20"/>
        </w:rPr>
        <w:t xml:space="preserve"> ust. </w:t>
      </w:r>
      <w:r w:rsidR="00190024">
        <w:rPr>
          <w:sz w:val="20"/>
        </w:rPr>
        <w:t xml:space="preserve">2 pkt 3 w związku z art. 6 ust. 3 pkt 1 </w:t>
      </w:r>
      <w:r w:rsidR="00F65F30" w:rsidRPr="00F65F30">
        <w:rPr>
          <w:sz w:val="20"/>
        </w:rPr>
        <w:t xml:space="preserve">ustawy </w:t>
      </w:r>
      <w:r w:rsidR="00190024" w:rsidRPr="00190024">
        <w:rPr>
          <w:sz w:val="20"/>
        </w:rPr>
        <w:t>z dnia 9 października 2015 r. o rewitalizacji</w:t>
      </w:r>
    </w:p>
    <w:p w:rsidR="00711AA7" w:rsidRDefault="00711AA7" w:rsidP="00711AA7">
      <w:pPr>
        <w:spacing w:after="0" w:line="240" w:lineRule="auto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65"/>
        <w:gridCol w:w="4831"/>
        <w:gridCol w:w="129"/>
        <w:gridCol w:w="2767"/>
        <w:gridCol w:w="2897"/>
      </w:tblGrid>
      <w:tr w:rsidR="00711AA7" w:rsidTr="002125E4">
        <w:tc>
          <w:tcPr>
            <w:tcW w:w="439" w:type="dxa"/>
            <w:shd w:val="clear" w:color="auto" w:fill="D9D9D9" w:themeFill="background1" w:themeFillShade="D9"/>
          </w:tcPr>
          <w:p w:rsidR="00711AA7" w:rsidRPr="00711AA7" w:rsidRDefault="00711AA7" w:rsidP="00711AA7">
            <w:pPr>
              <w:rPr>
                <w:b/>
                <w:sz w:val="20"/>
              </w:rPr>
            </w:pPr>
            <w:r w:rsidRPr="00711AA7">
              <w:rPr>
                <w:b/>
                <w:sz w:val="20"/>
              </w:rPr>
              <w:t>A1</w:t>
            </w:r>
          </w:p>
        </w:tc>
        <w:tc>
          <w:tcPr>
            <w:tcW w:w="10889" w:type="dxa"/>
            <w:gridSpan w:val="5"/>
            <w:shd w:val="clear" w:color="auto" w:fill="D9D9D9" w:themeFill="background1" w:themeFillShade="D9"/>
          </w:tcPr>
          <w:p w:rsidR="00711AA7" w:rsidRPr="00711AA7" w:rsidRDefault="00711AA7" w:rsidP="00711AA7">
            <w:pPr>
              <w:rPr>
                <w:b/>
                <w:sz w:val="20"/>
              </w:rPr>
            </w:pPr>
            <w:r w:rsidRPr="00711AA7">
              <w:rPr>
                <w:b/>
                <w:sz w:val="20"/>
              </w:rPr>
              <w:t>DANE IDENTYFIKACYJNE WNIOSKODAWCY</w:t>
            </w:r>
          </w:p>
        </w:tc>
      </w:tr>
      <w:tr w:rsidR="002125E4" w:rsidTr="002762D2">
        <w:tc>
          <w:tcPr>
            <w:tcW w:w="11328" w:type="dxa"/>
            <w:gridSpan w:val="6"/>
          </w:tcPr>
          <w:p w:rsidR="002125E4" w:rsidRPr="002125E4" w:rsidRDefault="002125E4" w:rsidP="00711AA7">
            <w:pPr>
              <w:rPr>
                <w:sz w:val="14"/>
              </w:rPr>
            </w:pPr>
            <w:r w:rsidRPr="002125E4">
              <w:rPr>
                <w:sz w:val="14"/>
              </w:rPr>
              <w:t xml:space="preserve">Imię i nazwisko lub nazwa osoby prawnej </w:t>
            </w:r>
            <w:r w:rsidR="006F6716">
              <w:rPr>
                <w:sz w:val="14"/>
              </w:rPr>
              <w:t>lub</w:t>
            </w:r>
            <w:r w:rsidRPr="002125E4">
              <w:rPr>
                <w:sz w:val="14"/>
              </w:rPr>
              <w:t xml:space="preserve"> pieczęć:</w:t>
            </w:r>
          </w:p>
          <w:p w:rsidR="002125E4" w:rsidRDefault="002125E4" w:rsidP="00711AA7">
            <w:pPr>
              <w:rPr>
                <w:sz w:val="20"/>
              </w:rPr>
            </w:pPr>
          </w:p>
          <w:p w:rsidR="002125E4" w:rsidRDefault="002125E4" w:rsidP="00711AA7">
            <w:pPr>
              <w:rPr>
                <w:sz w:val="20"/>
              </w:rPr>
            </w:pPr>
          </w:p>
          <w:p w:rsidR="002125E4" w:rsidRDefault="002125E4" w:rsidP="00711AA7">
            <w:pPr>
              <w:rPr>
                <w:sz w:val="20"/>
              </w:rPr>
            </w:pPr>
          </w:p>
        </w:tc>
      </w:tr>
      <w:tr w:rsidR="00711AA7" w:rsidTr="00711AA7">
        <w:tc>
          <w:tcPr>
            <w:tcW w:w="5535" w:type="dxa"/>
            <w:gridSpan w:val="3"/>
          </w:tcPr>
          <w:p w:rsidR="00711AA7" w:rsidRPr="002125E4" w:rsidRDefault="002125E4" w:rsidP="00711AA7">
            <w:pPr>
              <w:rPr>
                <w:sz w:val="14"/>
              </w:rPr>
            </w:pPr>
            <w:r w:rsidRPr="002125E4">
              <w:rPr>
                <w:sz w:val="14"/>
              </w:rPr>
              <w:t>Miejscowość:</w:t>
            </w:r>
          </w:p>
          <w:p w:rsidR="002125E4" w:rsidRDefault="002125E4" w:rsidP="00711AA7">
            <w:pPr>
              <w:rPr>
                <w:sz w:val="20"/>
              </w:rPr>
            </w:pPr>
          </w:p>
        </w:tc>
        <w:tc>
          <w:tcPr>
            <w:tcW w:w="5793" w:type="dxa"/>
            <w:gridSpan w:val="3"/>
          </w:tcPr>
          <w:p w:rsidR="00711AA7" w:rsidRPr="002125E4" w:rsidRDefault="002125E4" w:rsidP="00711AA7">
            <w:pPr>
              <w:rPr>
                <w:sz w:val="14"/>
              </w:rPr>
            </w:pPr>
            <w:r w:rsidRPr="002125E4">
              <w:rPr>
                <w:sz w:val="14"/>
              </w:rPr>
              <w:t>Kod pocztowy:</w:t>
            </w:r>
          </w:p>
        </w:tc>
      </w:tr>
      <w:tr w:rsidR="002125E4" w:rsidTr="00745504">
        <w:tc>
          <w:tcPr>
            <w:tcW w:w="5535" w:type="dxa"/>
            <w:gridSpan w:val="3"/>
          </w:tcPr>
          <w:p w:rsidR="002125E4" w:rsidRPr="002125E4" w:rsidRDefault="002125E4" w:rsidP="002125E4">
            <w:pPr>
              <w:rPr>
                <w:sz w:val="14"/>
              </w:rPr>
            </w:pPr>
            <w:r w:rsidRPr="002125E4">
              <w:rPr>
                <w:sz w:val="14"/>
              </w:rPr>
              <w:t>Ulica lub plac:</w:t>
            </w:r>
          </w:p>
          <w:p w:rsidR="002125E4" w:rsidRDefault="002125E4" w:rsidP="002125E4">
            <w:pPr>
              <w:rPr>
                <w:sz w:val="20"/>
              </w:rPr>
            </w:pPr>
          </w:p>
        </w:tc>
        <w:tc>
          <w:tcPr>
            <w:tcW w:w="2896" w:type="dxa"/>
            <w:gridSpan w:val="2"/>
          </w:tcPr>
          <w:p w:rsidR="002125E4" w:rsidRPr="002125E4" w:rsidRDefault="002125E4" w:rsidP="00711AA7">
            <w:pPr>
              <w:rPr>
                <w:sz w:val="14"/>
              </w:rPr>
            </w:pPr>
            <w:r w:rsidRPr="002125E4">
              <w:rPr>
                <w:sz w:val="14"/>
              </w:rPr>
              <w:t>Numer domu:</w:t>
            </w:r>
          </w:p>
        </w:tc>
        <w:tc>
          <w:tcPr>
            <w:tcW w:w="2897" w:type="dxa"/>
          </w:tcPr>
          <w:p w:rsidR="002125E4" w:rsidRPr="002125E4" w:rsidRDefault="002125E4" w:rsidP="00711AA7">
            <w:pPr>
              <w:rPr>
                <w:sz w:val="14"/>
              </w:rPr>
            </w:pPr>
            <w:r w:rsidRPr="002125E4">
              <w:rPr>
                <w:sz w:val="14"/>
              </w:rPr>
              <w:t>Numer lokalu:</w:t>
            </w:r>
          </w:p>
        </w:tc>
      </w:tr>
      <w:tr w:rsidR="00711AA7" w:rsidTr="002125E4">
        <w:tc>
          <w:tcPr>
            <w:tcW w:w="439" w:type="dxa"/>
            <w:shd w:val="clear" w:color="auto" w:fill="D9D9D9" w:themeFill="background1" w:themeFillShade="D9"/>
          </w:tcPr>
          <w:p w:rsidR="00711AA7" w:rsidRDefault="00711AA7" w:rsidP="00711AA7">
            <w:pPr>
              <w:rPr>
                <w:sz w:val="20"/>
              </w:rPr>
            </w:pPr>
            <w:r w:rsidRPr="00711AA7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10889" w:type="dxa"/>
            <w:gridSpan w:val="5"/>
            <w:shd w:val="clear" w:color="auto" w:fill="D9D9D9" w:themeFill="background1" w:themeFillShade="D9"/>
          </w:tcPr>
          <w:p w:rsidR="00711AA7" w:rsidRDefault="00711AA7" w:rsidP="00603801">
            <w:pPr>
              <w:rPr>
                <w:sz w:val="20"/>
              </w:rPr>
            </w:pPr>
            <w:r w:rsidRPr="00711AA7">
              <w:rPr>
                <w:b/>
                <w:sz w:val="20"/>
              </w:rPr>
              <w:t xml:space="preserve">DANE IDENTYFIKACYJNE </w:t>
            </w:r>
            <w:r>
              <w:rPr>
                <w:b/>
                <w:sz w:val="20"/>
              </w:rPr>
              <w:t>PEŁNOMOCNIKA</w:t>
            </w:r>
            <w:r w:rsidR="002125E4">
              <w:rPr>
                <w:b/>
                <w:sz w:val="20"/>
              </w:rPr>
              <w:t xml:space="preserve"> </w:t>
            </w:r>
            <w:r w:rsidR="002125E4" w:rsidRPr="00603801">
              <w:rPr>
                <w:b/>
                <w:sz w:val="16"/>
              </w:rPr>
              <w:t>(jeżeli dotyczy)</w:t>
            </w:r>
          </w:p>
        </w:tc>
      </w:tr>
      <w:tr w:rsidR="002125E4" w:rsidTr="00E82615">
        <w:tc>
          <w:tcPr>
            <w:tcW w:w="11328" w:type="dxa"/>
            <w:gridSpan w:val="6"/>
          </w:tcPr>
          <w:p w:rsidR="006F6716" w:rsidRPr="002125E4" w:rsidRDefault="006F6716" w:rsidP="006F6716">
            <w:pPr>
              <w:rPr>
                <w:sz w:val="14"/>
              </w:rPr>
            </w:pPr>
            <w:r w:rsidRPr="002125E4">
              <w:rPr>
                <w:sz w:val="14"/>
              </w:rPr>
              <w:t xml:space="preserve">Imię i nazwisko lub nazwa osoby prawnej </w:t>
            </w:r>
            <w:r>
              <w:rPr>
                <w:sz w:val="14"/>
              </w:rPr>
              <w:t>lub</w:t>
            </w:r>
            <w:r w:rsidRPr="002125E4">
              <w:rPr>
                <w:sz w:val="14"/>
              </w:rPr>
              <w:t xml:space="preserve"> pieczęć:</w:t>
            </w:r>
          </w:p>
          <w:p w:rsidR="002125E4" w:rsidRDefault="002125E4" w:rsidP="002125E4">
            <w:pPr>
              <w:rPr>
                <w:sz w:val="20"/>
              </w:rPr>
            </w:pPr>
          </w:p>
          <w:p w:rsidR="002125E4" w:rsidRDefault="002125E4" w:rsidP="002125E4">
            <w:pPr>
              <w:rPr>
                <w:sz w:val="20"/>
              </w:rPr>
            </w:pPr>
          </w:p>
          <w:p w:rsidR="002125E4" w:rsidRDefault="002125E4" w:rsidP="002125E4">
            <w:pPr>
              <w:rPr>
                <w:sz w:val="20"/>
              </w:rPr>
            </w:pPr>
          </w:p>
        </w:tc>
      </w:tr>
      <w:tr w:rsidR="002125E4" w:rsidRPr="002125E4" w:rsidTr="0051702B">
        <w:tc>
          <w:tcPr>
            <w:tcW w:w="5535" w:type="dxa"/>
            <w:gridSpan w:val="3"/>
          </w:tcPr>
          <w:p w:rsidR="002125E4" w:rsidRPr="002125E4" w:rsidRDefault="002125E4" w:rsidP="0051702B">
            <w:pPr>
              <w:rPr>
                <w:sz w:val="14"/>
              </w:rPr>
            </w:pPr>
            <w:r w:rsidRPr="002125E4">
              <w:rPr>
                <w:sz w:val="14"/>
              </w:rPr>
              <w:t>Miejscowość:</w:t>
            </w:r>
          </w:p>
          <w:p w:rsidR="002125E4" w:rsidRDefault="002125E4" w:rsidP="0051702B">
            <w:pPr>
              <w:rPr>
                <w:sz w:val="20"/>
              </w:rPr>
            </w:pPr>
          </w:p>
        </w:tc>
        <w:tc>
          <w:tcPr>
            <w:tcW w:w="5793" w:type="dxa"/>
            <w:gridSpan w:val="3"/>
          </w:tcPr>
          <w:p w:rsidR="002125E4" w:rsidRPr="002125E4" w:rsidRDefault="002125E4" w:rsidP="0051702B">
            <w:pPr>
              <w:rPr>
                <w:sz w:val="14"/>
              </w:rPr>
            </w:pPr>
            <w:r w:rsidRPr="002125E4">
              <w:rPr>
                <w:sz w:val="14"/>
              </w:rPr>
              <w:t>Kod pocztowy:</w:t>
            </w:r>
          </w:p>
        </w:tc>
      </w:tr>
      <w:tr w:rsidR="002125E4" w:rsidRPr="002125E4" w:rsidTr="0051702B">
        <w:tc>
          <w:tcPr>
            <w:tcW w:w="5535" w:type="dxa"/>
            <w:gridSpan w:val="3"/>
          </w:tcPr>
          <w:p w:rsidR="002125E4" w:rsidRPr="002125E4" w:rsidRDefault="002125E4" w:rsidP="0051702B">
            <w:pPr>
              <w:rPr>
                <w:sz w:val="14"/>
              </w:rPr>
            </w:pPr>
            <w:r w:rsidRPr="002125E4">
              <w:rPr>
                <w:sz w:val="14"/>
              </w:rPr>
              <w:t>Ulica lub plac:</w:t>
            </w:r>
          </w:p>
          <w:p w:rsidR="002125E4" w:rsidRDefault="002125E4" w:rsidP="0051702B">
            <w:pPr>
              <w:rPr>
                <w:sz w:val="20"/>
              </w:rPr>
            </w:pPr>
          </w:p>
        </w:tc>
        <w:tc>
          <w:tcPr>
            <w:tcW w:w="2896" w:type="dxa"/>
            <w:gridSpan w:val="2"/>
          </w:tcPr>
          <w:p w:rsidR="002125E4" w:rsidRPr="002125E4" w:rsidRDefault="002125E4" w:rsidP="0051702B">
            <w:pPr>
              <w:rPr>
                <w:sz w:val="14"/>
              </w:rPr>
            </w:pPr>
            <w:r w:rsidRPr="002125E4">
              <w:rPr>
                <w:sz w:val="14"/>
              </w:rPr>
              <w:t>Numer domu:</w:t>
            </w:r>
          </w:p>
        </w:tc>
        <w:tc>
          <w:tcPr>
            <w:tcW w:w="2897" w:type="dxa"/>
          </w:tcPr>
          <w:p w:rsidR="002125E4" w:rsidRPr="002125E4" w:rsidRDefault="002125E4" w:rsidP="0051702B">
            <w:pPr>
              <w:rPr>
                <w:sz w:val="14"/>
              </w:rPr>
            </w:pPr>
            <w:r w:rsidRPr="002125E4">
              <w:rPr>
                <w:sz w:val="14"/>
              </w:rPr>
              <w:t>Numer lokalu:</w:t>
            </w:r>
          </w:p>
        </w:tc>
      </w:tr>
      <w:tr w:rsidR="00711AA7" w:rsidTr="002125E4">
        <w:tc>
          <w:tcPr>
            <w:tcW w:w="439" w:type="dxa"/>
            <w:shd w:val="clear" w:color="auto" w:fill="D9D9D9" w:themeFill="background1" w:themeFillShade="D9"/>
          </w:tcPr>
          <w:p w:rsidR="00711AA7" w:rsidRDefault="00711AA7" w:rsidP="00711AA7">
            <w:pPr>
              <w:rPr>
                <w:sz w:val="20"/>
              </w:rPr>
            </w:pPr>
            <w:r w:rsidRPr="00711AA7">
              <w:rPr>
                <w:b/>
                <w:sz w:val="20"/>
              </w:rPr>
              <w:t>A3</w:t>
            </w:r>
          </w:p>
        </w:tc>
        <w:tc>
          <w:tcPr>
            <w:tcW w:w="10889" w:type="dxa"/>
            <w:gridSpan w:val="5"/>
            <w:shd w:val="clear" w:color="auto" w:fill="D9D9D9" w:themeFill="background1" w:themeFillShade="D9"/>
          </w:tcPr>
          <w:p w:rsidR="00711AA7" w:rsidRPr="00711AA7" w:rsidRDefault="00603801" w:rsidP="006038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DO </w:t>
            </w:r>
            <w:r w:rsidR="00D03CFA" w:rsidRPr="00D03CFA">
              <w:rPr>
                <w:b/>
                <w:sz w:val="20"/>
              </w:rPr>
              <w:t xml:space="preserve">KORESPONDENCJI </w:t>
            </w:r>
            <w:r w:rsidRPr="00603801">
              <w:rPr>
                <w:b/>
                <w:sz w:val="16"/>
              </w:rPr>
              <w:t>(</w:t>
            </w:r>
            <w:r w:rsidR="00711AA7" w:rsidRPr="00603801">
              <w:rPr>
                <w:b/>
                <w:sz w:val="16"/>
              </w:rPr>
              <w:t>jeżeli inny niż w rubryce A1</w:t>
            </w:r>
            <w:r w:rsidR="002125E4" w:rsidRPr="00603801">
              <w:rPr>
                <w:b/>
                <w:sz w:val="16"/>
              </w:rPr>
              <w:t>)</w:t>
            </w:r>
          </w:p>
        </w:tc>
      </w:tr>
      <w:tr w:rsidR="002125E4" w:rsidTr="0063297F">
        <w:tc>
          <w:tcPr>
            <w:tcW w:w="11328" w:type="dxa"/>
            <w:gridSpan w:val="6"/>
          </w:tcPr>
          <w:p w:rsidR="006F6716" w:rsidRPr="002125E4" w:rsidRDefault="006F6716" w:rsidP="006F6716">
            <w:pPr>
              <w:rPr>
                <w:sz w:val="14"/>
              </w:rPr>
            </w:pPr>
            <w:r w:rsidRPr="002125E4">
              <w:rPr>
                <w:sz w:val="14"/>
              </w:rPr>
              <w:t xml:space="preserve">Imię i nazwisko lub nazwa osoby prawnej </w:t>
            </w:r>
            <w:r>
              <w:rPr>
                <w:sz w:val="14"/>
              </w:rPr>
              <w:t>lub</w:t>
            </w:r>
            <w:r w:rsidRPr="002125E4">
              <w:rPr>
                <w:sz w:val="14"/>
              </w:rPr>
              <w:t xml:space="preserve"> pieczęć:</w:t>
            </w:r>
          </w:p>
          <w:p w:rsidR="002125E4" w:rsidRDefault="002125E4" w:rsidP="002125E4">
            <w:pPr>
              <w:rPr>
                <w:sz w:val="20"/>
              </w:rPr>
            </w:pPr>
          </w:p>
          <w:p w:rsidR="002125E4" w:rsidRDefault="002125E4" w:rsidP="002125E4">
            <w:pPr>
              <w:rPr>
                <w:sz w:val="20"/>
              </w:rPr>
            </w:pPr>
          </w:p>
          <w:p w:rsidR="002125E4" w:rsidRDefault="002125E4" w:rsidP="002125E4">
            <w:pPr>
              <w:rPr>
                <w:sz w:val="20"/>
              </w:rPr>
            </w:pPr>
          </w:p>
        </w:tc>
      </w:tr>
      <w:tr w:rsidR="002125E4" w:rsidRPr="002125E4" w:rsidTr="0051702B">
        <w:tc>
          <w:tcPr>
            <w:tcW w:w="5535" w:type="dxa"/>
            <w:gridSpan w:val="3"/>
          </w:tcPr>
          <w:p w:rsidR="002125E4" w:rsidRPr="002125E4" w:rsidRDefault="002125E4" w:rsidP="0051702B">
            <w:pPr>
              <w:rPr>
                <w:sz w:val="14"/>
              </w:rPr>
            </w:pPr>
            <w:r w:rsidRPr="002125E4">
              <w:rPr>
                <w:sz w:val="14"/>
              </w:rPr>
              <w:t>Miejscowość:</w:t>
            </w:r>
          </w:p>
          <w:p w:rsidR="002125E4" w:rsidRDefault="002125E4" w:rsidP="0051702B">
            <w:pPr>
              <w:rPr>
                <w:sz w:val="20"/>
              </w:rPr>
            </w:pPr>
          </w:p>
        </w:tc>
        <w:tc>
          <w:tcPr>
            <w:tcW w:w="5793" w:type="dxa"/>
            <w:gridSpan w:val="3"/>
          </w:tcPr>
          <w:p w:rsidR="002125E4" w:rsidRPr="002125E4" w:rsidRDefault="002125E4" w:rsidP="0051702B">
            <w:pPr>
              <w:rPr>
                <w:sz w:val="14"/>
              </w:rPr>
            </w:pPr>
            <w:r w:rsidRPr="002125E4">
              <w:rPr>
                <w:sz w:val="14"/>
              </w:rPr>
              <w:t>Kod pocztowy:</w:t>
            </w:r>
          </w:p>
        </w:tc>
      </w:tr>
      <w:tr w:rsidR="002125E4" w:rsidRPr="002125E4" w:rsidTr="0051702B">
        <w:tc>
          <w:tcPr>
            <w:tcW w:w="5535" w:type="dxa"/>
            <w:gridSpan w:val="3"/>
          </w:tcPr>
          <w:p w:rsidR="002125E4" w:rsidRPr="002125E4" w:rsidRDefault="002125E4" w:rsidP="0051702B">
            <w:pPr>
              <w:rPr>
                <w:sz w:val="14"/>
              </w:rPr>
            </w:pPr>
            <w:r w:rsidRPr="002125E4">
              <w:rPr>
                <w:sz w:val="14"/>
              </w:rPr>
              <w:t>Ulica lub plac:</w:t>
            </w:r>
          </w:p>
          <w:p w:rsidR="002125E4" w:rsidRDefault="002125E4" w:rsidP="0051702B">
            <w:pPr>
              <w:rPr>
                <w:sz w:val="20"/>
              </w:rPr>
            </w:pPr>
          </w:p>
        </w:tc>
        <w:tc>
          <w:tcPr>
            <w:tcW w:w="2896" w:type="dxa"/>
            <w:gridSpan w:val="2"/>
          </w:tcPr>
          <w:p w:rsidR="002125E4" w:rsidRPr="002125E4" w:rsidRDefault="002125E4" w:rsidP="0051702B">
            <w:pPr>
              <w:rPr>
                <w:sz w:val="14"/>
              </w:rPr>
            </w:pPr>
            <w:r w:rsidRPr="002125E4">
              <w:rPr>
                <w:sz w:val="14"/>
              </w:rPr>
              <w:t>Numer domu:</w:t>
            </w:r>
          </w:p>
        </w:tc>
        <w:tc>
          <w:tcPr>
            <w:tcW w:w="2897" w:type="dxa"/>
          </w:tcPr>
          <w:p w:rsidR="002125E4" w:rsidRPr="002125E4" w:rsidRDefault="002125E4" w:rsidP="0051702B">
            <w:pPr>
              <w:rPr>
                <w:sz w:val="14"/>
              </w:rPr>
            </w:pPr>
            <w:r w:rsidRPr="002125E4">
              <w:rPr>
                <w:sz w:val="14"/>
              </w:rPr>
              <w:t>Numer lokalu:</w:t>
            </w:r>
          </w:p>
        </w:tc>
      </w:tr>
      <w:tr w:rsidR="00E249CE" w:rsidRPr="002125E4" w:rsidTr="00C862C3">
        <w:tc>
          <w:tcPr>
            <w:tcW w:w="439" w:type="dxa"/>
            <w:shd w:val="clear" w:color="auto" w:fill="D9D9D9" w:themeFill="background1" w:themeFillShade="D9"/>
          </w:tcPr>
          <w:p w:rsidR="00E249CE" w:rsidRDefault="00190024" w:rsidP="00E249CE">
            <w:pPr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0889" w:type="dxa"/>
            <w:gridSpan w:val="5"/>
            <w:shd w:val="clear" w:color="auto" w:fill="D9D9D9" w:themeFill="background1" w:themeFillShade="D9"/>
          </w:tcPr>
          <w:p w:rsidR="00E249CE" w:rsidRPr="00711AA7" w:rsidRDefault="00F65F30" w:rsidP="005D3EC5">
            <w:pPr>
              <w:rPr>
                <w:b/>
                <w:sz w:val="20"/>
              </w:rPr>
            </w:pPr>
            <w:r w:rsidRPr="00F65F30">
              <w:rPr>
                <w:b/>
                <w:sz w:val="20"/>
              </w:rPr>
              <w:t xml:space="preserve">ZAKRES </w:t>
            </w:r>
            <w:r w:rsidR="005D3EC5">
              <w:rPr>
                <w:b/>
                <w:sz w:val="20"/>
              </w:rPr>
              <w:t>UWAGI</w:t>
            </w:r>
            <w:r w:rsidRPr="00F65F30">
              <w:rPr>
                <w:b/>
                <w:sz w:val="20"/>
              </w:rPr>
              <w:t xml:space="preserve"> WRAZ Z UZASADNIENIEM</w:t>
            </w:r>
          </w:p>
        </w:tc>
      </w:tr>
      <w:tr w:rsidR="00C862C3" w:rsidRPr="002125E4" w:rsidTr="000926B0">
        <w:trPr>
          <w:trHeight w:val="694"/>
        </w:trPr>
        <w:tc>
          <w:tcPr>
            <w:tcW w:w="11328" w:type="dxa"/>
            <w:gridSpan w:val="6"/>
          </w:tcPr>
          <w:p w:rsidR="00C862C3" w:rsidRPr="00113AC9" w:rsidRDefault="00C862C3" w:rsidP="00E249CE">
            <w:pPr>
              <w:rPr>
                <w:sz w:val="20"/>
                <w:szCs w:val="20"/>
              </w:rPr>
            </w:pPr>
          </w:p>
          <w:p w:rsidR="00F65F30" w:rsidRPr="00113AC9" w:rsidRDefault="00F65F30" w:rsidP="00E249CE">
            <w:pPr>
              <w:rPr>
                <w:sz w:val="20"/>
                <w:szCs w:val="20"/>
              </w:rPr>
            </w:pPr>
          </w:p>
          <w:p w:rsidR="00F65F30" w:rsidRPr="00113AC9" w:rsidRDefault="00F65F30" w:rsidP="00E249CE">
            <w:pPr>
              <w:rPr>
                <w:sz w:val="20"/>
                <w:szCs w:val="20"/>
              </w:rPr>
            </w:pPr>
          </w:p>
          <w:p w:rsidR="00F65F30" w:rsidRPr="00113AC9" w:rsidRDefault="00F65F30" w:rsidP="00E249CE">
            <w:pPr>
              <w:rPr>
                <w:sz w:val="20"/>
                <w:szCs w:val="20"/>
              </w:rPr>
            </w:pPr>
          </w:p>
          <w:p w:rsidR="00C862C3" w:rsidRDefault="00C862C3" w:rsidP="00E249CE">
            <w:pPr>
              <w:rPr>
                <w:sz w:val="20"/>
              </w:rPr>
            </w:pPr>
            <w:r w:rsidRPr="00113AC9">
              <w:rPr>
                <w:sz w:val="20"/>
                <w:szCs w:val="20"/>
              </w:rPr>
              <w:br/>
            </w:r>
          </w:p>
          <w:p w:rsidR="00113AC9" w:rsidRDefault="00113AC9" w:rsidP="00E249CE">
            <w:pPr>
              <w:rPr>
                <w:sz w:val="20"/>
              </w:rPr>
            </w:pPr>
          </w:p>
          <w:p w:rsidR="00113AC9" w:rsidRDefault="00113AC9" w:rsidP="00E249CE">
            <w:pPr>
              <w:rPr>
                <w:sz w:val="20"/>
              </w:rPr>
            </w:pPr>
          </w:p>
          <w:p w:rsidR="00113AC9" w:rsidRDefault="00113AC9" w:rsidP="00E249CE">
            <w:pPr>
              <w:rPr>
                <w:sz w:val="20"/>
              </w:rPr>
            </w:pPr>
          </w:p>
          <w:p w:rsidR="00190024" w:rsidRDefault="00190024" w:rsidP="00E249CE">
            <w:pPr>
              <w:rPr>
                <w:sz w:val="20"/>
              </w:rPr>
            </w:pPr>
          </w:p>
          <w:p w:rsidR="00190024" w:rsidRDefault="00190024" w:rsidP="00E249CE">
            <w:pPr>
              <w:rPr>
                <w:sz w:val="20"/>
              </w:rPr>
            </w:pPr>
          </w:p>
          <w:p w:rsidR="00190024" w:rsidRDefault="00190024" w:rsidP="00E249CE">
            <w:pPr>
              <w:rPr>
                <w:sz w:val="20"/>
              </w:rPr>
            </w:pPr>
          </w:p>
          <w:p w:rsidR="00190024" w:rsidRDefault="00190024" w:rsidP="00E249CE">
            <w:pPr>
              <w:rPr>
                <w:sz w:val="20"/>
              </w:rPr>
            </w:pPr>
          </w:p>
          <w:p w:rsidR="00190024" w:rsidRDefault="00190024" w:rsidP="00E249CE">
            <w:pPr>
              <w:rPr>
                <w:sz w:val="20"/>
              </w:rPr>
            </w:pPr>
          </w:p>
          <w:p w:rsidR="00190024" w:rsidRDefault="00190024" w:rsidP="00E249CE">
            <w:pPr>
              <w:rPr>
                <w:sz w:val="20"/>
              </w:rPr>
            </w:pPr>
          </w:p>
          <w:p w:rsidR="00190024" w:rsidRDefault="00190024" w:rsidP="00E249CE">
            <w:pPr>
              <w:rPr>
                <w:sz w:val="20"/>
              </w:rPr>
            </w:pPr>
          </w:p>
          <w:p w:rsidR="00190024" w:rsidRDefault="00190024" w:rsidP="00E249CE">
            <w:pPr>
              <w:rPr>
                <w:sz w:val="20"/>
              </w:rPr>
            </w:pPr>
          </w:p>
          <w:p w:rsidR="00190024" w:rsidRDefault="00190024" w:rsidP="00E249CE">
            <w:pPr>
              <w:rPr>
                <w:sz w:val="20"/>
              </w:rPr>
            </w:pPr>
          </w:p>
          <w:p w:rsidR="00113AC9" w:rsidRDefault="00113AC9" w:rsidP="00E249CE">
            <w:pPr>
              <w:rPr>
                <w:sz w:val="20"/>
              </w:rPr>
            </w:pPr>
          </w:p>
          <w:p w:rsidR="00113AC9" w:rsidRPr="00113AC9" w:rsidRDefault="00113AC9" w:rsidP="00E249CE">
            <w:pPr>
              <w:rPr>
                <w:sz w:val="20"/>
              </w:rPr>
            </w:pPr>
          </w:p>
        </w:tc>
      </w:tr>
      <w:tr w:rsidR="00325EA7" w:rsidRPr="002125E4" w:rsidTr="006F6716">
        <w:tc>
          <w:tcPr>
            <w:tcW w:w="439" w:type="dxa"/>
            <w:shd w:val="clear" w:color="auto" w:fill="D9D9D9" w:themeFill="background1" w:themeFillShade="D9"/>
          </w:tcPr>
          <w:p w:rsidR="00325EA7" w:rsidRPr="006F6716" w:rsidRDefault="00190024" w:rsidP="00325E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</w:t>
            </w:r>
          </w:p>
        </w:tc>
        <w:tc>
          <w:tcPr>
            <w:tcW w:w="10889" w:type="dxa"/>
            <w:gridSpan w:val="5"/>
            <w:shd w:val="clear" w:color="auto" w:fill="D9D9D9" w:themeFill="background1" w:themeFillShade="D9"/>
          </w:tcPr>
          <w:p w:rsidR="00325EA7" w:rsidRPr="006F6716" w:rsidRDefault="00325EA7" w:rsidP="00325EA7">
            <w:pPr>
              <w:rPr>
                <w:b/>
                <w:sz w:val="20"/>
              </w:rPr>
            </w:pPr>
            <w:r w:rsidRPr="006F6716">
              <w:rPr>
                <w:b/>
                <w:sz w:val="20"/>
              </w:rPr>
              <w:t>ZAŁĄCZNIKI</w:t>
            </w:r>
          </w:p>
        </w:tc>
      </w:tr>
      <w:tr w:rsidR="00325EA7" w:rsidRPr="002125E4" w:rsidTr="006F6716">
        <w:tc>
          <w:tcPr>
            <w:tcW w:w="704" w:type="dxa"/>
            <w:gridSpan w:val="2"/>
            <w:vAlign w:val="center"/>
          </w:tcPr>
          <w:p w:rsidR="00325EA7" w:rsidRPr="006F6716" w:rsidRDefault="00325EA7" w:rsidP="00325EA7">
            <w:pPr>
              <w:jc w:val="center"/>
              <w:rPr>
                <w:sz w:val="32"/>
              </w:rPr>
            </w:pPr>
            <w:r w:rsidRPr="006F6716">
              <w:rPr>
                <w:sz w:val="32"/>
              </w:rPr>
              <w:sym w:font="Symbol" w:char="F0A0"/>
            </w:r>
          </w:p>
        </w:tc>
        <w:tc>
          <w:tcPr>
            <w:tcW w:w="10624" w:type="dxa"/>
            <w:gridSpan w:val="4"/>
            <w:shd w:val="clear" w:color="auto" w:fill="F2F2F2" w:themeFill="background1" w:themeFillShade="F2"/>
            <w:vAlign w:val="center"/>
          </w:tcPr>
          <w:p w:rsidR="00325EA7" w:rsidRDefault="00325EA7" w:rsidP="00325EA7">
            <w:pPr>
              <w:rPr>
                <w:sz w:val="20"/>
              </w:rPr>
            </w:pPr>
            <w:r w:rsidRPr="006F6716">
              <w:rPr>
                <w:sz w:val="20"/>
              </w:rPr>
              <w:t>Dokument stwierdzający udzielenie pełnomocnictwa lub prokury albo jego urzędowo poświadczony odpis, wypis lub kopia wraz z do</w:t>
            </w:r>
            <w:r>
              <w:rPr>
                <w:sz w:val="20"/>
              </w:rPr>
              <w:t>wodem zapłaty należnej opłaty.</w:t>
            </w:r>
          </w:p>
          <w:p w:rsidR="007A0ABF" w:rsidRDefault="007A0ABF" w:rsidP="00325EA7">
            <w:pPr>
              <w:rPr>
                <w:sz w:val="20"/>
              </w:rPr>
            </w:pPr>
          </w:p>
          <w:p w:rsidR="007A0ABF" w:rsidRPr="006F6716" w:rsidRDefault="007A0ABF" w:rsidP="00325EA7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603801">
              <w:rPr>
                <w:sz w:val="20"/>
              </w:rPr>
              <w:t>płata za dokument stwierdzający udzielenie pełnomocnictwa lub prokury oraz jego odpis, wypis lub kopia – od każdego stosunku pełnomocnictwa (prokury): 17,00 zł. Stawkę opłaty określono w załączniku do ustawy w części IV.</w:t>
            </w:r>
          </w:p>
        </w:tc>
      </w:tr>
      <w:tr w:rsidR="00325EA7" w:rsidRPr="002125E4" w:rsidTr="006F6716">
        <w:tc>
          <w:tcPr>
            <w:tcW w:w="704" w:type="dxa"/>
            <w:gridSpan w:val="2"/>
            <w:vAlign w:val="center"/>
          </w:tcPr>
          <w:p w:rsidR="00325EA7" w:rsidRPr="006F6716" w:rsidRDefault="00325EA7" w:rsidP="00325EA7">
            <w:pPr>
              <w:jc w:val="center"/>
              <w:rPr>
                <w:sz w:val="32"/>
              </w:rPr>
            </w:pPr>
            <w:r w:rsidRPr="006F6716">
              <w:rPr>
                <w:sz w:val="32"/>
              </w:rPr>
              <w:sym w:font="Symbol" w:char="F0A0"/>
            </w:r>
          </w:p>
        </w:tc>
        <w:tc>
          <w:tcPr>
            <w:tcW w:w="10624" w:type="dxa"/>
            <w:gridSpan w:val="4"/>
            <w:vAlign w:val="bottom"/>
          </w:tcPr>
          <w:p w:rsidR="00325EA7" w:rsidRPr="00603801" w:rsidRDefault="00325EA7" w:rsidP="00325EA7">
            <w:pPr>
              <w:pStyle w:val="NormalnyWeb"/>
              <w:rPr>
                <w:rFonts w:ascii="Calibri" w:hAnsi="Calibri"/>
                <w:sz w:val="2"/>
                <w:szCs w:val="20"/>
              </w:rPr>
            </w:pPr>
          </w:p>
          <w:p w:rsidR="00325EA7" w:rsidRPr="006F6716" w:rsidRDefault="00325EA7" w:rsidP="00325EA7">
            <w:pPr>
              <w:pStyle w:val="NormalnyWeb"/>
            </w:pPr>
            <w:r>
              <w:rPr>
                <w:rFonts w:ascii="Calibri" w:hAnsi="Calibri"/>
                <w:sz w:val="20"/>
                <w:szCs w:val="20"/>
              </w:rPr>
              <w:t>Inne (jakie?):</w:t>
            </w:r>
            <w:r w:rsidRPr="006F6716">
              <w:rPr>
                <w:rFonts w:ascii="Calibri" w:hAnsi="Calibri"/>
                <w:bCs/>
                <w:sz w:val="20"/>
                <w:szCs w:val="20"/>
              </w:rPr>
              <w:t xml:space="preserve"> ………………………………………</w:t>
            </w:r>
            <w:r>
              <w:rPr>
                <w:rFonts w:ascii="Calibri" w:hAnsi="Calibr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25EA7" w:rsidRPr="002125E4" w:rsidTr="00483C81">
        <w:trPr>
          <w:trHeight w:val="64"/>
        </w:trPr>
        <w:tc>
          <w:tcPr>
            <w:tcW w:w="439" w:type="dxa"/>
            <w:shd w:val="clear" w:color="auto" w:fill="D9D9D9" w:themeFill="background1" w:themeFillShade="D9"/>
          </w:tcPr>
          <w:p w:rsidR="00325EA7" w:rsidRPr="006F6716" w:rsidRDefault="00190024" w:rsidP="00325E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0889" w:type="dxa"/>
            <w:gridSpan w:val="5"/>
            <w:shd w:val="clear" w:color="auto" w:fill="D9D9D9" w:themeFill="background1" w:themeFillShade="D9"/>
          </w:tcPr>
          <w:p w:rsidR="00325EA7" w:rsidRPr="006F6716" w:rsidRDefault="00325EA7" w:rsidP="00325E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PODPIS</w:t>
            </w:r>
          </w:p>
        </w:tc>
      </w:tr>
      <w:tr w:rsidR="00325EA7" w:rsidRPr="002125E4" w:rsidTr="00BD16D0">
        <w:trPr>
          <w:trHeight w:val="64"/>
        </w:trPr>
        <w:tc>
          <w:tcPr>
            <w:tcW w:w="5664" w:type="dxa"/>
            <w:gridSpan w:val="4"/>
            <w:shd w:val="clear" w:color="auto" w:fill="FFFFFF" w:themeFill="background1"/>
          </w:tcPr>
          <w:p w:rsidR="00325EA7" w:rsidRPr="00614171" w:rsidRDefault="00325EA7" w:rsidP="00325EA7">
            <w:pPr>
              <w:rPr>
                <w:sz w:val="14"/>
              </w:rPr>
            </w:pPr>
            <w:r>
              <w:rPr>
                <w:sz w:val="14"/>
              </w:rPr>
              <w:t>Data wypełnienia wniosku (dzień – miesiąc – rok)</w:t>
            </w:r>
            <w:r w:rsidRPr="002125E4">
              <w:rPr>
                <w:sz w:val="14"/>
              </w:rPr>
              <w:t>:</w:t>
            </w:r>
          </w:p>
          <w:p w:rsidR="00325EA7" w:rsidRDefault="00325EA7" w:rsidP="00325EA7">
            <w:pPr>
              <w:rPr>
                <w:b/>
                <w:sz w:val="20"/>
              </w:rPr>
            </w:pPr>
          </w:p>
          <w:p w:rsidR="00325EA7" w:rsidRDefault="00325EA7" w:rsidP="00325EA7">
            <w:pPr>
              <w:rPr>
                <w:b/>
                <w:sz w:val="20"/>
              </w:rPr>
            </w:pPr>
          </w:p>
        </w:tc>
        <w:tc>
          <w:tcPr>
            <w:tcW w:w="5664" w:type="dxa"/>
            <w:gridSpan w:val="2"/>
            <w:shd w:val="clear" w:color="auto" w:fill="FFFFFF" w:themeFill="background1"/>
          </w:tcPr>
          <w:p w:rsidR="00325EA7" w:rsidRPr="002125E4" w:rsidRDefault="00325EA7" w:rsidP="00325EA7">
            <w:pPr>
              <w:rPr>
                <w:sz w:val="14"/>
              </w:rPr>
            </w:pPr>
            <w:r>
              <w:rPr>
                <w:sz w:val="14"/>
              </w:rPr>
              <w:t>Podpis wnioskodawcy lub pełnomocnika</w:t>
            </w:r>
            <w:r w:rsidRPr="002125E4">
              <w:rPr>
                <w:sz w:val="14"/>
              </w:rPr>
              <w:t>:</w:t>
            </w:r>
          </w:p>
          <w:p w:rsidR="00325EA7" w:rsidRDefault="00325EA7" w:rsidP="00325EA7">
            <w:pPr>
              <w:rPr>
                <w:b/>
                <w:sz w:val="20"/>
              </w:rPr>
            </w:pPr>
          </w:p>
        </w:tc>
      </w:tr>
    </w:tbl>
    <w:p w:rsidR="00711AA7" w:rsidRDefault="00711AA7" w:rsidP="00711AA7">
      <w:pPr>
        <w:spacing w:after="0" w:line="240" w:lineRule="auto"/>
        <w:rPr>
          <w:sz w:val="20"/>
        </w:rPr>
      </w:pPr>
    </w:p>
    <w:p w:rsidR="004444A3" w:rsidRPr="004444A3" w:rsidRDefault="004444A3" w:rsidP="004444A3">
      <w:pPr>
        <w:pStyle w:val="NormalnyWeb"/>
        <w:suppressAutoHyphens/>
        <w:spacing w:before="0" w:beforeAutospacing="0" w:after="0"/>
        <w:jc w:val="both"/>
        <w:rPr>
          <w:rFonts w:ascii="Calibri" w:hAnsi="Calibri"/>
          <w:bCs/>
          <w:color w:val="000000"/>
          <w:sz w:val="14"/>
        </w:rPr>
      </w:pPr>
      <w:r w:rsidRPr="004444A3">
        <w:rPr>
          <w:rFonts w:ascii="Calibri" w:hAnsi="Calibri"/>
          <w:bCs/>
          <w:color w:val="000000"/>
          <w:sz w:val="14"/>
        </w:rPr>
        <w:t>Zgodnie z art. 13 ust. 1 i 2 Rozporządzenia Parlamentu Europejskiego i Rady (UE) 2016/679 z dnia 27 kwietnia 2016 r. w sprawie ochrony osób fizycznych w związku z przetwarzaniem danych osobowych i w sprawie swobodnego przepływu takich danych oraz uchylenia dyrektywy 95/46/WE (ogólne rozporządzenie o ochronie danych) (Dz. Urz. UE L 119 z 04.05.2016, str. 1, ze zm.), zwanym dalej „RODO”, informujemy że:</w:t>
      </w:r>
    </w:p>
    <w:p w:rsidR="004444A3" w:rsidRPr="004444A3" w:rsidRDefault="00506B8F" w:rsidP="00506B8F">
      <w:pPr>
        <w:pStyle w:val="NormalnyWeb"/>
        <w:tabs>
          <w:tab w:val="left" w:pos="0"/>
        </w:tabs>
        <w:suppressAutoHyphens/>
        <w:spacing w:before="0" w:beforeAutospacing="0" w:after="0"/>
        <w:jc w:val="both"/>
        <w:rPr>
          <w:rFonts w:ascii="Calibri" w:hAnsi="Calibri"/>
          <w:bCs/>
          <w:color w:val="000000"/>
          <w:sz w:val="14"/>
        </w:rPr>
      </w:pPr>
      <w:r>
        <w:rPr>
          <w:rFonts w:ascii="Calibri" w:hAnsi="Calibri"/>
          <w:bCs/>
          <w:color w:val="000000"/>
          <w:sz w:val="14"/>
        </w:rPr>
        <w:t xml:space="preserve">1. </w:t>
      </w:r>
      <w:r w:rsidR="004444A3" w:rsidRPr="004444A3">
        <w:rPr>
          <w:rFonts w:ascii="Calibri" w:hAnsi="Calibri"/>
          <w:bCs/>
          <w:color w:val="000000"/>
          <w:sz w:val="14"/>
        </w:rPr>
        <w:t>Administratorem Pana/Pani danych osobowych jest Gmina Siemianowice Śląskie reprezentowana przez Prezydent Miasta Siemianowice Śląskie z siedzibą w Siemianowicach Śląskich, przy ul. Jana Pawła II 10.  Może się Pani/Pan kontaktować z nim w następujący sposób:</w:t>
      </w:r>
    </w:p>
    <w:p w:rsidR="004444A3" w:rsidRPr="004444A3" w:rsidRDefault="00506B8F" w:rsidP="00506B8F">
      <w:pPr>
        <w:pStyle w:val="NormalnyWeb"/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/>
          <w:bCs/>
          <w:color w:val="000000"/>
          <w:sz w:val="14"/>
        </w:rPr>
      </w:pPr>
      <w:r>
        <w:rPr>
          <w:rFonts w:ascii="Calibri" w:hAnsi="Calibri"/>
          <w:bCs/>
          <w:color w:val="000000"/>
          <w:sz w:val="14"/>
        </w:rPr>
        <w:t xml:space="preserve">1) </w:t>
      </w:r>
      <w:r w:rsidR="004444A3" w:rsidRPr="004444A3">
        <w:rPr>
          <w:rFonts w:ascii="Calibri" w:hAnsi="Calibri"/>
          <w:bCs/>
          <w:color w:val="000000"/>
          <w:sz w:val="14"/>
        </w:rPr>
        <w:t>listownie na adres: ul. Jana Pawła II 10, 41-100 Siemianowice Śląskie;</w:t>
      </w:r>
    </w:p>
    <w:p w:rsidR="004444A3" w:rsidRPr="004444A3" w:rsidRDefault="00506B8F" w:rsidP="00506B8F">
      <w:pPr>
        <w:pStyle w:val="NormalnyWeb"/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/>
          <w:bCs/>
          <w:color w:val="000000"/>
          <w:sz w:val="14"/>
        </w:rPr>
      </w:pPr>
      <w:r>
        <w:rPr>
          <w:rFonts w:ascii="Calibri" w:hAnsi="Calibri"/>
          <w:bCs/>
          <w:color w:val="000000"/>
          <w:sz w:val="14"/>
        </w:rPr>
        <w:t xml:space="preserve">2) </w:t>
      </w:r>
      <w:r w:rsidR="004444A3" w:rsidRPr="004444A3">
        <w:rPr>
          <w:rFonts w:ascii="Calibri" w:hAnsi="Calibri"/>
          <w:bCs/>
          <w:color w:val="000000"/>
          <w:sz w:val="14"/>
        </w:rPr>
        <w:t>za pośrednictwem poczty elektronicznej: ratusz@um.siemianowice.pl.</w:t>
      </w:r>
    </w:p>
    <w:p w:rsidR="004444A3" w:rsidRPr="004444A3" w:rsidRDefault="00506B8F" w:rsidP="00506B8F">
      <w:pPr>
        <w:pStyle w:val="NormalnyWeb"/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/>
          <w:bCs/>
          <w:color w:val="000000"/>
          <w:sz w:val="14"/>
        </w:rPr>
      </w:pPr>
      <w:r>
        <w:rPr>
          <w:rFonts w:ascii="Calibri" w:hAnsi="Calibri"/>
          <w:bCs/>
          <w:color w:val="000000"/>
          <w:sz w:val="14"/>
        </w:rPr>
        <w:t xml:space="preserve">2. </w:t>
      </w:r>
      <w:r w:rsidR="004444A3" w:rsidRPr="004444A3">
        <w:rPr>
          <w:rFonts w:ascii="Calibri" w:hAnsi="Calibri"/>
          <w:bCs/>
          <w:color w:val="000000"/>
          <w:sz w:val="14"/>
        </w:rPr>
        <w:t>Prezydent Miasta Siemianowice Śląskie wyznaczył Inspektora Ochrony Danych, z którym można się skontaktować w następujący sposób:</w:t>
      </w:r>
    </w:p>
    <w:p w:rsidR="004444A3" w:rsidRPr="004444A3" w:rsidRDefault="00506B8F" w:rsidP="00506B8F">
      <w:pPr>
        <w:pStyle w:val="NormalnyWeb"/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/>
          <w:bCs/>
          <w:color w:val="000000"/>
          <w:sz w:val="14"/>
        </w:rPr>
      </w:pPr>
      <w:r>
        <w:rPr>
          <w:rFonts w:ascii="Calibri" w:hAnsi="Calibri"/>
          <w:bCs/>
          <w:color w:val="000000"/>
          <w:sz w:val="14"/>
        </w:rPr>
        <w:t xml:space="preserve">1) </w:t>
      </w:r>
      <w:r w:rsidR="004444A3" w:rsidRPr="004444A3">
        <w:rPr>
          <w:rFonts w:ascii="Calibri" w:hAnsi="Calibri"/>
          <w:bCs/>
          <w:color w:val="000000"/>
          <w:sz w:val="14"/>
        </w:rPr>
        <w:t>za pośrednictwem poczty elektronicznej: iod@um.siemianowice.pl;</w:t>
      </w:r>
    </w:p>
    <w:p w:rsidR="004444A3" w:rsidRPr="004444A3" w:rsidRDefault="00506B8F" w:rsidP="00506B8F">
      <w:pPr>
        <w:pStyle w:val="NormalnyWeb"/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/>
          <w:bCs/>
          <w:color w:val="000000"/>
          <w:sz w:val="14"/>
        </w:rPr>
      </w:pPr>
      <w:r>
        <w:rPr>
          <w:rFonts w:ascii="Calibri" w:hAnsi="Calibri"/>
          <w:bCs/>
          <w:color w:val="000000"/>
          <w:sz w:val="14"/>
        </w:rPr>
        <w:t xml:space="preserve">2) </w:t>
      </w:r>
      <w:r w:rsidR="004444A3" w:rsidRPr="004444A3">
        <w:rPr>
          <w:rFonts w:ascii="Calibri" w:hAnsi="Calibri"/>
          <w:bCs/>
          <w:color w:val="000000"/>
          <w:sz w:val="14"/>
        </w:rPr>
        <w:t>listownie na adres siedziby Administratora lub</w:t>
      </w:r>
    </w:p>
    <w:p w:rsidR="004444A3" w:rsidRPr="004444A3" w:rsidRDefault="00506B8F" w:rsidP="00506B8F">
      <w:pPr>
        <w:pStyle w:val="NormalnyWeb"/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/>
          <w:bCs/>
          <w:color w:val="000000"/>
          <w:sz w:val="14"/>
        </w:rPr>
      </w:pPr>
      <w:r>
        <w:rPr>
          <w:rFonts w:ascii="Calibri" w:hAnsi="Calibri"/>
          <w:bCs/>
          <w:color w:val="000000"/>
          <w:sz w:val="14"/>
        </w:rPr>
        <w:t xml:space="preserve">3) </w:t>
      </w:r>
      <w:r w:rsidR="004444A3" w:rsidRPr="004444A3">
        <w:rPr>
          <w:rFonts w:ascii="Calibri" w:hAnsi="Calibri"/>
          <w:bCs/>
          <w:color w:val="000000"/>
          <w:sz w:val="14"/>
        </w:rPr>
        <w:t>telefonicznie pod numerem 32 765 11 16.</w:t>
      </w:r>
    </w:p>
    <w:p w:rsidR="004444A3" w:rsidRPr="004444A3" w:rsidRDefault="004444A3" w:rsidP="004444A3">
      <w:pPr>
        <w:pStyle w:val="NormalnyWeb"/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/>
          <w:bCs/>
          <w:color w:val="000000"/>
          <w:sz w:val="14"/>
        </w:rPr>
      </w:pPr>
      <w:r w:rsidRPr="004444A3">
        <w:rPr>
          <w:rFonts w:ascii="Calibri" w:hAnsi="Calibri"/>
          <w:bCs/>
          <w:color w:val="000000"/>
          <w:sz w:val="14"/>
        </w:rPr>
        <w:t>Z Inspektorem Ochrony Danych można się kontaktować we wszystkich sprawach dotyczących przetwarzania Pani/Pana danych osobowych w Urzędzie Miasta Siemianowice Śląskie oraz korzystania z</w:t>
      </w:r>
      <w:r>
        <w:rPr>
          <w:rFonts w:ascii="Calibri" w:hAnsi="Calibri"/>
          <w:bCs/>
          <w:color w:val="000000"/>
          <w:sz w:val="14"/>
        </w:rPr>
        <w:t> </w:t>
      </w:r>
      <w:r w:rsidRPr="004444A3">
        <w:rPr>
          <w:rFonts w:ascii="Calibri" w:hAnsi="Calibri"/>
          <w:bCs/>
          <w:color w:val="000000"/>
          <w:sz w:val="14"/>
        </w:rPr>
        <w:t>praw związanych z przetwarzaniem danych.</w:t>
      </w:r>
    </w:p>
    <w:p w:rsidR="004444A3" w:rsidRPr="004444A3" w:rsidRDefault="00506B8F" w:rsidP="00506B8F">
      <w:pPr>
        <w:pStyle w:val="NormalnyWeb"/>
        <w:suppressAutoHyphens/>
        <w:spacing w:before="0" w:beforeAutospacing="0" w:after="0"/>
        <w:jc w:val="both"/>
        <w:rPr>
          <w:rFonts w:ascii="Calibri" w:hAnsi="Calibri"/>
          <w:bCs/>
          <w:color w:val="000000"/>
          <w:sz w:val="14"/>
        </w:rPr>
      </w:pPr>
      <w:r>
        <w:rPr>
          <w:rFonts w:ascii="Calibri" w:hAnsi="Calibri"/>
          <w:bCs/>
          <w:color w:val="000000"/>
          <w:sz w:val="14"/>
        </w:rPr>
        <w:t xml:space="preserve">3. </w:t>
      </w:r>
      <w:r w:rsidR="004444A3" w:rsidRPr="004444A3">
        <w:rPr>
          <w:rFonts w:ascii="Calibri" w:hAnsi="Calibri"/>
          <w:bCs/>
          <w:color w:val="000000"/>
          <w:sz w:val="14"/>
        </w:rPr>
        <w:t xml:space="preserve">Pana/Pani dane osobowe </w:t>
      </w:r>
      <w:r w:rsidR="004444A3" w:rsidRPr="004444A3">
        <w:rPr>
          <w:rFonts w:ascii="Calibri" w:hAnsi="Calibri"/>
          <w:color w:val="000000"/>
          <w:sz w:val="14"/>
        </w:rPr>
        <w:t xml:space="preserve">w zakresie imienia i nazwiska, adresu miejsca zamieszkania, oznaczenia nieruchomości, </w:t>
      </w:r>
      <w:r w:rsidR="004444A3" w:rsidRPr="004444A3">
        <w:rPr>
          <w:rFonts w:ascii="Calibri" w:hAnsi="Calibri"/>
          <w:bCs/>
          <w:color w:val="000000"/>
          <w:sz w:val="14"/>
        </w:rPr>
        <w:t>będą przetwarzane w następujących celach:</w:t>
      </w:r>
    </w:p>
    <w:p w:rsidR="004444A3" w:rsidRPr="004444A3" w:rsidRDefault="00506B8F" w:rsidP="00506B8F">
      <w:pPr>
        <w:pStyle w:val="NormalnyWeb"/>
        <w:suppressAutoHyphens/>
        <w:spacing w:before="0" w:beforeAutospacing="0" w:after="0"/>
        <w:jc w:val="both"/>
        <w:rPr>
          <w:rFonts w:ascii="Calibri" w:hAnsi="Calibri"/>
          <w:bCs/>
          <w:color w:val="000000"/>
          <w:sz w:val="14"/>
        </w:rPr>
      </w:pPr>
      <w:r>
        <w:rPr>
          <w:rFonts w:ascii="Calibri" w:hAnsi="Calibri"/>
          <w:bCs/>
          <w:color w:val="000000"/>
          <w:sz w:val="14"/>
        </w:rPr>
        <w:t xml:space="preserve">1) </w:t>
      </w:r>
      <w:r w:rsidR="004444A3" w:rsidRPr="004444A3">
        <w:rPr>
          <w:rFonts w:ascii="Calibri" w:hAnsi="Calibri"/>
          <w:bCs/>
          <w:color w:val="000000"/>
          <w:sz w:val="14"/>
        </w:rPr>
        <w:t>przyjęcia i rozpatrzenia Pana/Pani uwagi lub propozycji wniesionej do projektu gminnego programu rewitalizacji.</w:t>
      </w:r>
      <w:r w:rsidR="004444A3" w:rsidRPr="004444A3">
        <w:rPr>
          <w:rFonts w:ascii="Calibri" w:hAnsi="Calibri"/>
          <w:color w:val="000000"/>
          <w:sz w:val="14"/>
        </w:rPr>
        <w:t xml:space="preserve"> Podstawą prawną przetwarzania danych osobowych jest</w:t>
      </w:r>
      <w:r w:rsidR="004444A3" w:rsidRPr="004444A3">
        <w:rPr>
          <w:rFonts w:ascii="Calibri" w:hAnsi="Calibri"/>
          <w:bCs/>
          <w:color w:val="000000"/>
          <w:sz w:val="14"/>
        </w:rPr>
        <w:t xml:space="preserve"> art. 6 ust. 1 lit. c RODO w związku z przepisami ustawy z dnia 8 marca 1990 r. o samorządzie gminnym, ustawy z dnia 9 października 2015 r. o rewitalizacji;</w:t>
      </w:r>
    </w:p>
    <w:p w:rsidR="004444A3" w:rsidRPr="004444A3" w:rsidRDefault="00506B8F" w:rsidP="00506B8F">
      <w:pPr>
        <w:pStyle w:val="NormalnyWeb"/>
        <w:suppressAutoHyphens/>
        <w:spacing w:before="0" w:beforeAutospacing="0" w:after="0"/>
        <w:jc w:val="both"/>
        <w:rPr>
          <w:rFonts w:ascii="Calibri" w:hAnsi="Calibri"/>
          <w:bCs/>
          <w:color w:val="000000"/>
          <w:sz w:val="14"/>
        </w:rPr>
      </w:pPr>
      <w:bookmarkStart w:id="0" w:name="_Hlk116635867"/>
      <w:r>
        <w:rPr>
          <w:rFonts w:ascii="Calibri" w:hAnsi="Calibri"/>
          <w:color w:val="000000"/>
          <w:sz w:val="14"/>
        </w:rPr>
        <w:t xml:space="preserve">2) </w:t>
      </w:r>
      <w:r w:rsidR="004444A3" w:rsidRPr="004444A3">
        <w:rPr>
          <w:rFonts w:ascii="Calibri" w:hAnsi="Calibri"/>
          <w:color w:val="000000"/>
          <w:sz w:val="14"/>
        </w:rPr>
        <w:t xml:space="preserve">archiwizacji. Podstawą prawną przetwarzania danych osobowych jest art. 6 ust. 1 lit. c RODO w związku z Rozporządzeniem Prezesa Rady Ministrów z dnia 18 stycznia 2011 r. w sprawie instrukcji kancelaryjnej, jednolitych rzeczowych wykazów akt oraz instrukcji </w:t>
      </w:r>
      <w:r w:rsidR="004444A3" w:rsidRPr="004444A3">
        <w:rPr>
          <w:rFonts w:ascii="Calibri" w:hAnsi="Calibri"/>
          <w:bCs/>
          <w:color w:val="000000"/>
          <w:sz w:val="14"/>
        </w:rPr>
        <w:t xml:space="preserve"> </w:t>
      </w:r>
      <w:r w:rsidR="004444A3" w:rsidRPr="004444A3">
        <w:rPr>
          <w:rFonts w:ascii="Calibri" w:hAnsi="Calibri"/>
          <w:color w:val="000000"/>
          <w:sz w:val="14"/>
        </w:rPr>
        <w:t>w sprawie organizacji i zakresu działania archiwów zakładowych.</w:t>
      </w:r>
    </w:p>
    <w:p w:rsidR="004444A3" w:rsidRPr="004444A3" w:rsidRDefault="00506B8F" w:rsidP="00506B8F">
      <w:pPr>
        <w:pStyle w:val="NormalnyWeb"/>
        <w:suppressAutoHyphens/>
        <w:spacing w:before="0" w:beforeAutospacing="0" w:after="0"/>
        <w:jc w:val="both"/>
        <w:rPr>
          <w:rFonts w:ascii="Calibri" w:hAnsi="Calibri"/>
          <w:color w:val="000000"/>
          <w:sz w:val="14"/>
        </w:rPr>
      </w:pPr>
      <w:bookmarkStart w:id="1" w:name="_Hlk116635878"/>
      <w:bookmarkStart w:id="2" w:name="_Hlk116637419"/>
      <w:bookmarkEnd w:id="0"/>
      <w:r>
        <w:rPr>
          <w:rFonts w:ascii="Calibri" w:hAnsi="Calibri"/>
          <w:color w:val="000000"/>
          <w:sz w:val="14"/>
        </w:rPr>
        <w:t xml:space="preserve">4. </w:t>
      </w:r>
      <w:r w:rsidR="004444A3" w:rsidRPr="004444A3">
        <w:rPr>
          <w:rFonts w:ascii="Calibri" w:hAnsi="Calibri"/>
          <w:color w:val="000000"/>
          <w:sz w:val="14"/>
        </w:rPr>
        <w:t>Dostęp do danych osobowych mogą uzyskać organy lub podmioty upoważnione na podstawie odrębnych przepisów, a także podmioty, które na podstawie zawartych przez administratora umów, świadczą usługi związane z przetwarzaniem danych osobowych. Pani/Pana dane osobowe nie będą przekazywane do państwa trzeciego lub organizacji międzynarodowej, chyba że przepisy prawa stanowią inaczej.</w:t>
      </w:r>
    </w:p>
    <w:p w:rsidR="004444A3" w:rsidRPr="004444A3" w:rsidRDefault="00506B8F" w:rsidP="00506B8F">
      <w:pPr>
        <w:pStyle w:val="NormalnyWeb"/>
        <w:suppressAutoHyphens/>
        <w:spacing w:before="0" w:beforeAutospacing="0" w:after="0"/>
        <w:jc w:val="both"/>
        <w:rPr>
          <w:rFonts w:ascii="Calibri" w:hAnsi="Calibri"/>
          <w:color w:val="000000"/>
          <w:sz w:val="14"/>
        </w:rPr>
      </w:pPr>
      <w:bookmarkStart w:id="3" w:name="_Hlk116635893"/>
      <w:bookmarkStart w:id="4" w:name="_Hlk116637491"/>
      <w:bookmarkEnd w:id="1"/>
      <w:bookmarkEnd w:id="2"/>
      <w:r>
        <w:rPr>
          <w:rFonts w:ascii="Calibri" w:hAnsi="Calibri"/>
          <w:color w:val="000000"/>
          <w:sz w:val="14"/>
        </w:rPr>
        <w:t xml:space="preserve">5. </w:t>
      </w:r>
      <w:r w:rsidR="004444A3" w:rsidRPr="004444A3">
        <w:rPr>
          <w:rFonts w:ascii="Calibri" w:hAnsi="Calibri"/>
          <w:color w:val="000000"/>
          <w:sz w:val="14"/>
        </w:rPr>
        <w:t>Pani/Pana dane będą przechowywane przez okres wskazany w Rozporządzeniu Prezesa Rady Ministrów z dnia 18 stycznia 2011 r. w sprawie instrukcji kancelaryjnej, jednolitych rzeczowych wykazów akt oraz instrukcji w sprawie organizacji i zakresu działania archiwów zakładowych tj. przez to okres 25 lat. Okres przechowywania liczony jest od 1 stycznia roku następnego od daty zakończenia sprawy. Po upływie okresu przechowywania dokumentacja niearchiwalna podlega, po uzyskaniu zgody dyrektora właściwego archiwum państwowego, brakowaniu.</w:t>
      </w:r>
    </w:p>
    <w:p w:rsidR="004444A3" w:rsidRPr="004444A3" w:rsidRDefault="00506B8F" w:rsidP="00506B8F">
      <w:pPr>
        <w:pStyle w:val="NormalnyWeb"/>
        <w:tabs>
          <w:tab w:val="left" w:pos="284"/>
        </w:tabs>
        <w:suppressAutoHyphens/>
        <w:spacing w:before="0" w:beforeAutospacing="0" w:after="0"/>
        <w:jc w:val="both"/>
        <w:rPr>
          <w:rFonts w:ascii="Calibri" w:hAnsi="Calibri"/>
          <w:color w:val="000000"/>
          <w:sz w:val="14"/>
        </w:rPr>
      </w:pPr>
      <w:bookmarkStart w:id="5" w:name="_Hlk116635923"/>
      <w:bookmarkEnd w:id="3"/>
      <w:bookmarkEnd w:id="4"/>
      <w:r>
        <w:rPr>
          <w:rFonts w:ascii="Calibri" w:hAnsi="Calibri"/>
          <w:color w:val="000000"/>
          <w:sz w:val="14"/>
        </w:rPr>
        <w:t xml:space="preserve">6. </w:t>
      </w:r>
      <w:r w:rsidR="004444A3" w:rsidRPr="004444A3">
        <w:rPr>
          <w:rFonts w:ascii="Calibri" w:hAnsi="Calibri"/>
          <w:color w:val="000000"/>
          <w:sz w:val="14"/>
        </w:rPr>
        <w:t>Posiada Pan/Pani prawo do:</w:t>
      </w:r>
    </w:p>
    <w:p w:rsidR="004444A3" w:rsidRPr="004444A3" w:rsidRDefault="00506B8F" w:rsidP="00506B8F">
      <w:pPr>
        <w:pStyle w:val="NormalnyWeb"/>
        <w:suppressAutoHyphens/>
        <w:spacing w:before="0" w:beforeAutospacing="0" w:after="0"/>
        <w:jc w:val="both"/>
        <w:rPr>
          <w:rFonts w:ascii="Calibri" w:hAnsi="Calibri"/>
          <w:color w:val="000000"/>
          <w:sz w:val="14"/>
        </w:rPr>
      </w:pPr>
      <w:r>
        <w:rPr>
          <w:rFonts w:ascii="Calibri" w:hAnsi="Calibri"/>
          <w:color w:val="000000"/>
          <w:sz w:val="14"/>
        </w:rPr>
        <w:t xml:space="preserve">1) </w:t>
      </w:r>
      <w:r w:rsidR="004444A3" w:rsidRPr="004444A3">
        <w:rPr>
          <w:rFonts w:ascii="Calibri" w:hAnsi="Calibri"/>
          <w:color w:val="000000"/>
          <w:sz w:val="14"/>
        </w:rPr>
        <w:t>dostępu do danych osobowych Pani/Pana dotyczących;</w:t>
      </w:r>
    </w:p>
    <w:p w:rsidR="004444A3" w:rsidRPr="004444A3" w:rsidRDefault="00506B8F" w:rsidP="00506B8F">
      <w:pPr>
        <w:pStyle w:val="NormalnyWeb"/>
        <w:suppressAutoHyphens/>
        <w:spacing w:before="0" w:beforeAutospacing="0" w:after="0"/>
        <w:jc w:val="both"/>
        <w:rPr>
          <w:rFonts w:ascii="Calibri" w:hAnsi="Calibri"/>
          <w:color w:val="000000"/>
          <w:sz w:val="14"/>
        </w:rPr>
      </w:pPr>
      <w:r>
        <w:rPr>
          <w:rFonts w:ascii="Calibri" w:hAnsi="Calibri"/>
          <w:color w:val="000000"/>
          <w:sz w:val="14"/>
        </w:rPr>
        <w:t xml:space="preserve">2) </w:t>
      </w:r>
      <w:r w:rsidR="004444A3" w:rsidRPr="004444A3">
        <w:rPr>
          <w:rFonts w:ascii="Calibri" w:hAnsi="Calibri"/>
          <w:color w:val="000000"/>
          <w:sz w:val="14"/>
        </w:rPr>
        <w:t>sprostowania (poprawienia) danych, które są nieprawidłowe lub niekompletne;</w:t>
      </w:r>
    </w:p>
    <w:p w:rsidR="004444A3" w:rsidRPr="004444A3" w:rsidRDefault="00506B8F" w:rsidP="00506B8F">
      <w:pPr>
        <w:pStyle w:val="NormalnyWeb"/>
        <w:suppressAutoHyphens/>
        <w:spacing w:before="0" w:beforeAutospacing="0" w:after="0"/>
        <w:jc w:val="both"/>
        <w:rPr>
          <w:rFonts w:ascii="Calibri" w:hAnsi="Calibri"/>
          <w:color w:val="000000"/>
          <w:sz w:val="14"/>
        </w:rPr>
      </w:pPr>
      <w:r>
        <w:rPr>
          <w:rFonts w:ascii="Calibri" w:hAnsi="Calibri"/>
          <w:color w:val="000000"/>
          <w:sz w:val="14"/>
        </w:rPr>
        <w:t xml:space="preserve">3) </w:t>
      </w:r>
      <w:r w:rsidR="004444A3" w:rsidRPr="004444A3">
        <w:rPr>
          <w:rFonts w:ascii="Calibri" w:hAnsi="Calibri"/>
          <w:color w:val="000000"/>
          <w:sz w:val="14"/>
        </w:rPr>
        <w:t>żądania ograniczenia przetwarzania swoich danych osobowych;</w:t>
      </w:r>
    </w:p>
    <w:p w:rsidR="004444A3" w:rsidRPr="004444A3" w:rsidRDefault="00506B8F" w:rsidP="00506B8F">
      <w:pPr>
        <w:pStyle w:val="NormalnyWeb"/>
        <w:suppressAutoHyphens/>
        <w:spacing w:before="0" w:beforeAutospacing="0" w:after="0"/>
        <w:jc w:val="both"/>
        <w:rPr>
          <w:rFonts w:ascii="Calibri" w:hAnsi="Calibri"/>
          <w:color w:val="000000"/>
          <w:sz w:val="14"/>
        </w:rPr>
      </w:pPr>
      <w:r>
        <w:rPr>
          <w:rFonts w:ascii="Calibri" w:hAnsi="Calibri"/>
          <w:color w:val="000000"/>
          <w:sz w:val="14"/>
        </w:rPr>
        <w:t xml:space="preserve">4) </w:t>
      </w:r>
      <w:r w:rsidR="004444A3" w:rsidRPr="004444A3">
        <w:rPr>
          <w:rFonts w:ascii="Calibri" w:hAnsi="Calibri"/>
          <w:color w:val="000000"/>
          <w:sz w:val="14"/>
        </w:rPr>
        <w:t>usunięcia swoich danych osobowych.</w:t>
      </w:r>
    </w:p>
    <w:p w:rsidR="004444A3" w:rsidRPr="004444A3" w:rsidRDefault="00506B8F" w:rsidP="00506B8F">
      <w:pPr>
        <w:pStyle w:val="NormalnyWeb"/>
        <w:suppressAutoHyphens/>
        <w:spacing w:before="0" w:beforeAutospacing="0" w:after="0"/>
        <w:jc w:val="both"/>
        <w:rPr>
          <w:rFonts w:ascii="Calibri" w:hAnsi="Calibri"/>
          <w:color w:val="000000"/>
          <w:sz w:val="14"/>
        </w:rPr>
      </w:pPr>
      <w:bookmarkStart w:id="6" w:name="_Hlk116635937"/>
      <w:bookmarkStart w:id="7" w:name="_Hlk116637552"/>
      <w:bookmarkEnd w:id="5"/>
      <w:r>
        <w:rPr>
          <w:rFonts w:ascii="Calibri" w:hAnsi="Calibri"/>
          <w:color w:val="000000"/>
          <w:sz w:val="14"/>
        </w:rPr>
        <w:t xml:space="preserve">7. </w:t>
      </w:r>
      <w:r w:rsidR="004444A3" w:rsidRPr="004444A3">
        <w:rPr>
          <w:rFonts w:ascii="Calibri" w:hAnsi="Calibri"/>
          <w:color w:val="000000"/>
          <w:sz w:val="14"/>
        </w:rPr>
        <w:t>Nie wszystkie powyższe żądania będziemy jednak mogli zawsze spełnić. Zakres przysługujących praw zależy bowiem zarówno od przesłanek prawnych uprawniających do przetwarzania danych, jaki</w:t>
      </w:r>
      <w:r w:rsidR="00442694">
        <w:rPr>
          <w:rFonts w:ascii="Calibri" w:hAnsi="Calibri"/>
          <w:color w:val="000000"/>
          <w:sz w:val="14"/>
        </w:rPr>
        <w:t> </w:t>
      </w:r>
      <w:bookmarkStart w:id="8" w:name="_GoBack"/>
      <w:bookmarkEnd w:id="8"/>
      <w:r w:rsidR="004444A3" w:rsidRPr="004444A3">
        <w:rPr>
          <w:rFonts w:ascii="Calibri" w:hAnsi="Calibri"/>
          <w:color w:val="000000"/>
          <w:sz w:val="14"/>
        </w:rPr>
        <w:t>często – sposobów ich gromadzenia, ponieważ Państwa dane osobowe w Urzędzie Miasta Siemianowice Śląskie przetwarzane są wyłącznie w granicach wskazanych przepisami prawa.</w:t>
      </w:r>
    </w:p>
    <w:p w:rsidR="004444A3" w:rsidRPr="00506B8F" w:rsidRDefault="00506B8F" w:rsidP="00506B8F">
      <w:pPr>
        <w:suppressAutoHyphens/>
        <w:spacing w:after="0" w:line="240" w:lineRule="auto"/>
        <w:jc w:val="both"/>
        <w:rPr>
          <w:rFonts w:eastAsia="Times New Roman"/>
          <w:color w:val="000000"/>
          <w:sz w:val="14"/>
          <w:szCs w:val="24"/>
          <w:lang w:eastAsia="pl-PL"/>
        </w:rPr>
      </w:pPr>
      <w:bookmarkStart w:id="9" w:name="_Hlk116635950"/>
      <w:bookmarkStart w:id="10" w:name="_Hlk116637568"/>
      <w:bookmarkEnd w:id="6"/>
      <w:bookmarkEnd w:id="7"/>
      <w:r>
        <w:rPr>
          <w:rFonts w:eastAsia="Times New Roman"/>
          <w:color w:val="000000"/>
          <w:sz w:val="14"/>
          <w:szCs w:val="24"/>
          <w:lang w:eastAsia="pl-PL"/>
        </w:rPr>
        <w:t xml:space="preserve">8. </w:t>
      </w:r>
      <w:r w:rsidR="004444A3" w:rsidRPr="00506B8F">
        <w:rPr>
          <w:rFonts w:eastAsia="Times New Roman"/>
          <w:color w:val="000000"/>
          <w:sz w:val="14"/>
          <w:szCs w:val="24"/>
          <w:lang w:eastAsia="pl-PL"/>
        </w:rPr>
        <w:t>Podanie danych osobowych jest warunkiem ustawowym niezbędnym do realizacji celów przetwarzania. Konsekwencją niepodania danych osobowych będzie brak możliwości rozpatrzenia Pani/Pana uwagi lub propozycji.</w:t>
      </w:r>
    </w:p>
    <w:p w:rsidR="004444A3" w:rsidRPr="004444A3" w:rsidRDefault="00506B8F" w:rsidP="00506B8F">
      <w:pPr>
        <w:pStyle w:val="NormalnyWeb"/>
        <w:suppressAutoHyphens/>
        <w:spacing w:before="0" w:beforeAutospacing="0" w:after="0"/>
        <w:jc w:val="both"/>
        <w:rPr>
          <w:rFonts w:ascii="Calibri" w:hAnsi="Calibri"/>
          <w:color w:val="000000"/>
          <w:sz w:val="14"/>
        </w:rPr>
      </w:pPr>
      <w:bookmarkStart w:id="11" w:name="_Hlk116635971"/>
      <w:bookmarkEnd w:id="9"/>
      <w:r>
        <w:rPr>
          <w:rFonts w:ascii="Calibri" w:hAnsi="Calibri"/>
          <w:color w:val="000000"/>
          <w:sz w:val="14"/>
        </w:rPr>
        <w:t xml:space="preserve">9. </w:t>
      </w:r>
      <w:r w:rsidR="004444A3" w:rsidRPr="004444A3">
        <w:rPr>
          <w:rFonts w:ascii="Calibri" w:hAnsi="Calibri"/>
          <w:color w:val="000000"/>
          <w:sz w:val="14"/>
        </w:rPr>
        <w:t>Ma Pan/Pani prawo wniesienia skargi do organu nadzorczego, którym jest Prezes Urzędu Ochrony Danych Osobowych (Prezes Urzędu Ochrony Danych Osobowych, 00-193 Warszawa, ul. Stawki 2, tel. 22 531 03 00, kancelaria@udoo.gov.pl), gdy uzna Pan/Pani, że przetwarzanie danych osobowych dotyczących Pana/Pani, narusza przepisy RODO.</w:t>
      </w:r>
    </w:p>
    <w:p w:rsidR="004444A3" w:rsidRPr="004444A3" w:rsidRDefault="00506B8F" w:rsidP="00506B8F">
      <w:pPr>
        <w:pStyle w:val="NormalnyWeb"/>
        <w:suppressAutoHyphens/>
        <w:spacing w:before="0" w:beforeAutospacing="0" w:after="0"/>
        <w:jc w:val="both"/>
        <w:rPr>
          <w:rFonts w:ascii="Calibri" w:hAnsi="Calibri"/>
          <w:color w:val="000000"/>
          <w:sz w:val="14"/>
        </w:rPr>
      </w:pPr>
      <w:r>
        <w:rPr>
          <w:rFonts w:ascii="Calibri" w:hAnsi="Calibri"/>
          <w:color w:val="000000"/>
          <w:sz w:val="14"/>
        </w:rPr>
        <w:t xml:space="preserve">10. </w:t>
      </w:r>
      <w:r w:rsidR="004444A3" w:rsidRPr="004444A3">
        <w:rPr>
          <w:rFonts w:ascii="Calibri" w:hAnsi="Calibri"/>
          <w:color w:val="000000"/>
          <w:sz w:val="14"/>
        </w:rPr>
        <w:t>Pana/Pani dane osobowe nie będą przetwarzane w celu zautomatyzowanego podejmowania decyzji i nie będą profilowane.</w:t>
      </w:r>
    </w:p>
    <w:bookmarkEnd w:id="11"/>
    <w:p w:rsidR="004444A3" w:rsidRPr="004444A3" w:rsidRDefault="004444A3" w:rsidP="004444A3">
      <w:pPr>
        <w:pStyle w:val="NormalnyWeb"/>
        <w:suppressAutoHyphens/>
        <w:spacing w:before="0" w:beforeAutospacing="0" w:after="0"/>
        <w:jc w:val="both"/>
        <w:rPr>
          <w:rFonts w:ascii="Calibri" w:hAnsi="Calibri"/>
          <w:bCs/>
          <w:color w:val="000000"/>
          <w:sz w:val="14"/>
        </w:rPr>
      </w:pPr>
    </w:p>
    <w:p w:rsidR="004444A3" w:rsidRPr="004444A3" w:rsidRDefault="004444A3" w:rsidP="004444A3">
      <w:pPr>
        <w:pStyle w:val="NormalnyWeb"/>
        <w:suppressAutoHyphens/>
        <w:spacing w:before="0" w:beforeAutospacing="0" w:after="0"/>
        <w:jc w:val="both"/>
        <w:rPr>
          <w:sz w:val="14"/>
        </w:rPr>
      </w:pPr>
      <w:bookmarkStart w:id="12" w:name="_Hlk116635987"/>
      <w:bookmarkEnd w:id="10"/>
      <w:r w:rsidRPr="004444A3">
        <w:rPr>
          <w:rFonts w:ascii="Calibri" w:hAnsi="Calibri"/>
          <w:bCs/>
          <w:color w:val="000000"/>
          <w:sz w:val="14"/>
        </w:rPr>
        <w:t>Zgodnie z art. 6a ustawy z dnia 9 października 2015 r. o rewitalizacji informuję, że w związku z przetwarzaniem przez Gminę Siemianowice Śląskie reprezentowaną przez Prezydenta Miasta Siemianowice Śląskie danych osobowych, uzyskanych w toku prowadzenia postępowań dotyczących sporządzania gminnego programu rewitalizacji, w związku z art. 15 ust. 1 lit. g RODO ma Pan/Pani prawo do uzyskania od administratora danych osobowych potwierdzenia czy są przetwarzane Pana/Pani dane osobowe, a jeżeli ma to miejsce to jest Pan/Pani uprawniony/a do uzyskania dostępu do informacji  o źródle ich pozyskania – jeżeli dane osobowe nie zostały zebrane od osoby, której dotyczą. Prawo to przysługuje tylko wtedy, jeżeli nie wpływa na ochronę praw i wolności osoby, od której dane te pozyskano.</w:t>
      </w:r>
      <w:r w:rsidRPr="004444A3">
        <w:rPr>
          <w:sz w:val="14"/>
        </w:rPr>
        <w:t xml:space="preserve"> </w:t>
      </w:r>
      <w:bookmarkEnd w:id="12"/>
    </w:p>
    <w:p w:rsidR="002125E4" w:rsidRPr="00AF7F90" w:rsidRDefault="002125E4" w:rsidP="004444A3">
      <w:pPr>
        <w:spacing w:after="0" w:line="240" w:lineRule="auto"/>
        <w:rPr>
          <w:sz w:val="14"/>
        </w:rPr>
      </w:pPr>
    </w:p>
    <w:sectPr w:rsidR="002125E4" w:rsidRPr="00AF7F90" w:rsidSect="00711AA7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16" w:rsidRDefault="006F6716" w:rsidP="006F6716">
      <w:pPr>
        <w:spacing w:after="0" w:line="240" w:lineRule="auto"/>
      </w:pPr>
      <w:r>
        <w:separator/>
      </w:r>
    </w:p>
  </w:endnote>
  <w:endnote w:type="continuationSeparator" w:id="0">
    <w:p w:rsidR="006F6716" w:rsidRDefault="006F6716" w:rsidP="006F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3126112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6716" w:rsidRPr="006F6716" w:rsidRDefault="006F6716" w:rsidP="006F6716">
            <w:pPr>
              <w:pStyle w:val="Stopka"/>
              <w:jc w:val="right"/>
              <w:rPr>
                <w:sz w:val="16"/>
                <w:szCs w:val="16"/>
              </w:rPr>
            </w:pPr>
            <w:r w:rsidRPr="006F6716">
              <w:rPr>
                <w:sz w:val="16"/>
                <w:szCs w:val="16"/>
              </w:rPr>
              <w:t xml:space="preserve">Strona </w:t>
            </w:r>
            <w:r w:rsidRPr="006F6716">
              <w:rPr>
                <w:b/>
                <w:bCs/>
                <w:sz w:val="16"/>
                <w:szCs w:val="16"/>
              </w:rPr>
              <w:fldChar w:fldCharType="begin"/>
            </w:r>
            <w:r w:rsidRPr="006F6716">
              <w:rPr>
                <w:b/>
                <w:bCs/>
                <w:sz w:val="16"/>
                <w:szCs w:val="16"/>
              </w:rPr>
              <w:instrText>PAGE</w:instrText>
            </w:r>
            <w:r w:rsidRPr="006F6716">
              <w:rPr>
                <w:b/>
                <w:bCs/>
                <w:sz w:val="16"/>
                <w:szCs w:val="16"/>
              </w:rPr>
              <w:fldChar w:fldCharType="separate"/>
            </w:r>
            <w:r w:rsidR="00442694">
              <w:rPr>
                <w:b/>
                <w:bCs/>
                <w:noProof/>
                <w:sz w:val="16"/>
                <w:szCs w:val="16"/>
              </w:rPr>
              <w:t>2</w:t>
            </w:r>
            <w:r w:rsidRPr="006F6716">
              <w:rPr>
                <w:b/>
                <w:bCs/>
                <w:sz w:val="16"/>
                <w:szCs w:val="16"/>
              </w:rPr>
              <w:fldChar w:fldCharType="end"/>
            </w:r>
            <w:r w:rsidRPr="006F6716">
              <w:rPr>
                <w:sz w:val="16"/>
                <w:szCs w:val="16"/>
              </w:rPr>
              <w:t xml:space="preserve"> z </w:t>
            </w:r>
            <w:r w:rsidRPr="006F6716">
              <w:rPr>
                <w:b/>
                <w:bCs/>
                <w:sz w:val="16"/>
                <w:szCs w:val="16"/>
              </w:rPr>
              <w:fldChar w:fldCharType="begin"/>
            </w:r>
            <w:r w:rsidRPr="006F6716">
              <w:rPr>
                <w:b/>
                <w:bCs/>
                <w:sz w:val="16"/>
                <w:szCs w:val="16"/>
              </w:rPr>
              <w:instrText>NUMPAGES</w:instrText>
            </w:r>
            <w:r w:rsidRPr="006F6716">
              <w:rPr>
                <w:b/>
                <w:bCs/>
                <w:sz w:val="16"/>
                <w:szCs w:val="16"/>
              </w:rPr>
              <w:fldChar w:fldCharType="separate"/>
            </w:r>
            <w:r w:rsidR="00442694">
              <w:rPr>
                <w:b/>
                <w:bCs/>
                <w:noProof/>
                <w:sz w:val="16"/>
                <w:szCs w:val="16"/>
              </w:rPr>
              <w:t>2</w:t>
            </w:r>
            <w:r w:rsidRPr="006F671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16" w:rsidRDefault="006F6716" w:rsidP="006F6716">
      <w:pPr>
        <w:spacing w:after="0" w:line="240" w:lineRule="auto"/>
      </w:pPr>
      <w:r>
        <w:separator/>
      </w:r>
    </w:p>
  </w:footnote>
  <w:footnote w:type="continuationSeparator" w:id="0">
    <w:p w:rsidR="006F6716" w:rsidRDefault="006F6716" w:rsidP="006F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619A"/>
    <w:multiLevelType w:val="hybridMultilevel"/>
    <w:tmpl w:val="2BB07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624"/>
    <w:multiLevelType w:val="hybridMultilevel"/>
    <w:tmpl w:val="A10E0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C754D"/>
    <w:multiLevelType w:val="hybridMultilevel"/>
    <w:tmpl w:val="A1166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1C0E"/>
    <w:multiLevelType w:val="hybridMultilevel"/>
    <w:tmpl w:val="1BB42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C66E0"/>
    <w:multiLevelType w:val="hybridMultilevel"/>
    <w:tmpl w:val="DF0A3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A7"/>
    <w:rsid w:val="00003B5C"/>
    <w:rsid w:val="000753D1"/>
    <w:rsid w:val="000836BB"/>
    <w:rsid w:val="000A2B17"/>
    <w:rsid w:val="00113AC9"/>
    <w:rsid w:val="0012614F"/>
    <w:rsid w:val="00165C12"/>
    <w:rsid w:val="00190024"/>
    <w:rsid w:val="0019132A"/>
    <w:rsid w:val="001A09A4"/>
    <w:rsid w:val="002125E4"/>
    <w:rsid w:val="003071DB"/>
    <w:rsid w:val="00325EA7"/>
    <w:rsid w:val="00332202"/>
    <w:rsid w:val="00413D6E"/>
    <w:rsid w:val="00442694"/>
    <w:rsid w:val="004444A3"/>
    <w:rsid w:val="00483C81"/>
    <w:rsid w:val="0050332C"/>
    <w:rsid w:val="00506B8F"/>
    <w:rsid w:val="005A22A8"/>
    <w:rsid w:val="005D3EC5"/>
    <w:rsid w:val="00603801"/>
    <w:rsid w:val="00612314"/>
    <w:rsid w:val="00614171"/>
    <w:rsid w:val="006144F3"/>
    <w:rsid w:val="006200F5"/>
    <w:rsid w:val="00652CBC"/>
    <w:rsid w:val="006B5190"/>
    <w:rsid w:val="006F6716"/>
    <w:rsid w:val="00711AA7"/>
    <w:rsid w:val="00722CA7"/>
    <w:rsid w:val="007A0ABF"/>
    <w:rsid w:val="007A689E"/>
    <w:rsid w:val="007D40AE"/>
    <w:rsid w:val="007E76F3"/>
    <w:rsid w:val="008103A4"/>
    <w:rsid w:val="00821FAD"/>
    <w:rsid w:val="0098278F"/>
    <w:rsid w:val="009B2B56"/>
    <w:rsid w:val="00A62194"/>
    <w:rsid w:val="00A65B84"/>
    <w:rsid w:val="00AE7722"/>
    <w:rsid w:val="00AF7F90"/>
    <w:rsid w:val="00B3445B"/>
    <w:rsid w:val="00B912F8"/>
    <w:rsid w:val="00C51907"/>
    <w:rsid w:val="00C862C3"/>
    <w:rsid w:val="00D03CFA"/>
    <w:rsid w:val="00D46681"/>
    <w:rsid w:val="00D5428F"/>
    <w:rsid w:val="00E249CE"/>
    <w:rsid w:val="00F10C9E"/>
    <w:rsid w:val="00F65F30"/>
    <w:rsid w:val="00F6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9A549DCD-9223-4FEF-A953-7F291C8F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716"/>
  </w:style>
  <w:style w:type="paragraph" w:styleId="Stopka">
    <w:name w:val="footer"/>
    <w:basedOn w:val="Normalny"/>
    <w:link w:val="StopkaZnak"/>
    <w:uiPriority w:val="99"/>
    <w:unhideWhenUsed/>
    <w:rsid w:val="006F6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716"/>
  </w:style>
  <w:style w:type="paragraph" w:styleId="NormalnyWeb">
    <w:name w:val="Normal (Web)"/>
    <w:basedOn w:val="Normalny"/>
    <w:uiPriority w:val="99"/>
    <w:unhideWhenUsed/>
    <w:rsid w:val="006F67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444A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975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Banaczyk</dc:creator>
  <cp:keywords/>
  <dc:description/>
  <cp:lastModifiedBy>Ireneusz Banaczyk</cp:lastModifiedBy>
  <cp:revision>50</cp:revision>
  <cp:lastPrinted>2023-06-21T09:17:00Z</cp:lastPrinted>
  <dcterms:created xsi:type="dcterms:W3CDTF">2023-01-11T10:30:00Z</dcterms:created>
  <dcterms:modified xsi:type="dcterms:W3CDTF">2023-06-21T09:17:00Z</dcterms:modified>
</cp:coreProperties>
</file>